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F9690" w14:textId="603B32C1" w:rsidR="00C5775E" w:rsidRPr="001A721A" w:rsidRDefault="00D95619" w:rsidP="00C5775E">
      <w:pPr>
        <w:rPr>
          <w:rFonts w:ascii="Arial" w:hAnsi="Arial" w:cs="Arial"/>
          <w:color w:val="222222"/>
          <w:sz w:val="26"/>
          <w:szCs w:val="26"/>
        </w:rPr>
      </w:pPr>
      <w:r>
        <w:rPr>
          <w:rFonts w:ascii="Times New Roman" w:hAnsi="Times New Roman" w:cs="Times New Roman"/>
          <w:b/>
          <w:color w:val="222222"/>
          <w:sz w:val="26"/>
          <w:szCs w:val="26"/>
        </w:rPr>
        <w:t>Paying</w:t>
      </w:r>
      <w:r w:rsidR="003A04A6" w:rsidRPr="001A721A">
        <w:rPr>
          <w:rFonts w:ascii="Times New Roman" w:hAnsi="Times New Roman" w:cs="Times New Roman"/>
          <w:b/>
          <w:color w:val="222222"/>
          <w:sz w:val="26"/>
          <w:szCs w:val="26"/>
        </w:rPr>
        <w:t xml:space="preserve"> Attention to the Difference Betwee</w:t>
      </w:r>
      <w:r w:rsidR="00114D56">
        <w:rPr>
          <w:rFonts w:ascii="Times New Roman" w:hAnsi="Times New Roman" w:cs="Times New Roman"/>
          <w:b/>
          <w:color w:val="222222"/>
          <w:sz w:val="26"/>
          <w:szCs w:val="26"/>
        </w:rPr>
        <w:t>n Bugs and Features in Theories</w:t>
      </w:r>
      <w:r w:rsidR="00094D42" w:rsidRPr="001A721A">
        <w:rPr>
          <w:rFonts w:ascii="Times New Roman" w:hAnsi="Times New Roman" w:cs="Times New Roman"/>
          <w:b/>
          <w:color w:val="222222"/>
          <w:sz w:val="26"/>
          <w:szCs w:val="26"/>
        </w:rPr>
        <w:t xml:space="preserve"> </w:t>
      </w:r>
      <w:r w:rsidR="00255DE7" w:rsidRPr="001A721A">
        <w:rPr>
          <w:rFonts w:ascii="Times New Roman" w:hAnsi="Times New Roman" w:cs="Times New Roman"/>
          <w:b/>
          <w:color w:val="222222"/>
          <w:sz w:val="26"/>
          <w:szCs w:val="26"/>
        </w:rPr>
        <w:br/>
      </w:r>
      <w:r w:rsidR="00255DE7" w:rsidRPr="001A721A">
        <w:rPr>
          <w:rFonts w:ascii="Times New Roman" w:hAnsi="Times New Roman" w:cs="Times New Roman"/>
          <w:color w:val="222222"/>
          <w:sz w:val="26"/>
          <w:szCs w:val="26"/>
        </w:rPr>
        <w:br/>
      </w:r>
      <w:r w:rsidR="00C5775E" w:rsidRPr="001A721A">
        <w:rPr>
          <w:rFonts w:ascii="Times New Roman" w:hAnsi="Times New Roman" w:cs="Times New Roman"/>
          <w:color w:val="222222"/>
          <w:sz w:val="26"/>
          <w:szCs w:val="26"/>
        </w:rPr>
        <w:t>Dear Professor Aaronson,</w:t>
      </w:r>
      <w:r w:rsidR="00C5775E" w:rsidRPr="001A721A">
        <w:rPr>
          <w:rFonts w:ascii="Times New Roman" w:hAnsi="Times New Roman" w:cs="Times New Roman"/>
          <w:color w:val="222222"/>
          <w:sz w:val="26"/>
          <w:szCs w:val="26"/>
        </w:rPr>
        <w:br/>
      </w:r>
      <w:r w:rsidR="00C5775E" w:rsidRPr="001A721A">
        <w:rPr>
          <w:rFonts w:ascii="Times New Roman" w:hAnsi="Times New Roman" w:cs="Times New Roman"/>
          <w:color w:val="222222"/>
          <w:sz w:val="26"/>
          <w:szCs w:val="26"/>
        </w:rPr>
        <w:br/>
        <w:t>We met in the fall of 2015 at the Integrated Information Theory conference h</w:t>
      </w:r>
      <w:r w:rsidR="00E7262D" w:rsidRPr="001A721A">
        <w:rPr>
          <w:rFonts w:ascii="Times New Roman" w:hAnsi="Times New Roman" w:cs="Times New Roman"/>
          <w:color w:val="222222"/>
          <w:sz w:val="26"/>
          <w:szCs w:val="26"/>
        </w:rPr>
        <w:t xml:space="preserve">osted by David Chalmers. I </w:t>
      </w:r>
      <w:r w:rsidR="00C5775E" w:rsidRPr="001A721A">
        <w:rPr>
          <w:rFonts w:ascii="Times New Roman" w:hAnsi="Times New Roman" w:cs="Times New Roman"/>
          <w:color w:val="222222"/>
          <w:sz w:val="26"/>
          <w:szCs w:val="26"/>
        </w:rPr>
        <w:t>appreciate your blog post dedicated to my work. However, there are some misunderstandings I’d like to clear up, either in private or, if you’d be so kind, as a link or post on your blog. I ask this because you once gave Giulio Tononi a chance to respond to your comments about Integrated Information Theory in a way that opened up an informative dialogue. Since your post is so specifically about my recent work, I’d love the chan</w:t>
      </w:r>
      <w:r w:rsidR="001E1142" w:rsidRPr="001A721A">
        <w:rPr>
          <w:rFonts w:ascii="Times New Roman" w:hAnsi="Times New Roman" w:cs="Times New Roman"/>
          <w:color w:val="222222"/>
          <w:sz w:val="26"/>
          <w:szCs w:val="26"/>
        </w:rPr>
        <w:t>ce to address you</w:t>
      </w:r>
      <w:r w:rsidR="003A04A6" w:rsidRPr="001A721A">
        <w:rPr>
          <w:rFonts w:ascii="Times New Roman" w:hAnsi="Times New Roman" w:cs="Times New Roman"/>
          <w:color w:val="222222"/>
          <w:sz w:val="26"/>
          <w:szCs w:val="26"/>
        </w:rPr>
        <w:t xml:space="preserve">r major claims to your audience. </w:t>
      </w:r>
      <w:r w:rsidR="00977EB7" w:rsidRPr="001A721A">
        <w:rPr>
          <w:rFonts w:ascii="Times New Roman" w:hAnsi="Times New Roman" w:cs="Times New Roman"/>
          <w:color w:val="222222"/>
          <w:sz w:val="26"/>
          <w:szCs w:val="26"/>
        </w:rPr>
        <w:t>The claims I address</w:t>
      </w:r>
      <w:r w:rsidR="003A04A6" w:rsidRPr="001A721A">
        <w:rPr>
          <w:rFonts w:ascii="Times New Roman" w:hAnsi="Times New Roman" w:cs="Times New Roman"/>
          <w:color w:val="222222"/>
          <w:sz w:val="26"/>
          <w:szCs w:val="26"/>
        </w:rPr>
        <w:t xml:space="preserve"> are below:</w:t>
      </w:r>
      <w:r w:rsidR="001E1142" w:rsidRPr="001A721A">
        <w:rPr>
          <w:rFonts w:ascii="Times New Roman" w:hAnsi="Times New Roman" w:cs="Times New Roman"/>
          <w:color w:val="222222"/>
          <w:sz w:val="26"/>
          <w:szCs w:val="26"/>
        </w:rPr>
        <w:br/>
      </w:r>
      <w:r w:rsidR="00C5775E" w:rsidRPr="001A721A">
        <w:rPr>
          <w:rFonts w:ascii="Times New Roman" w:hAnsi="Times New Roman" w:cs="Times New Roman"/>
          <w:color w:val="222222"/>
          <w:sz w:val="26"/>
          <w:szCs w:val="26"/>
        </w:rPr>
        <w:br/>
        <w:t>“</w:t>
      </w:r>
      <w:r w:rsidR="00C5775E" w:rsidRPr="001A721A">
        <w:rPr>
          <w:rFonts w:ascii="Times New Roman" w:hAnsi="Times New Roman" w:cs="Times New Roman"/>
          <w:i/>
          <w:iCs/>
          <w:color w:val="222222"/>
          <w:sz w:val="26"/>
          <w:szCs w:val="26"/>
        </w:rPr>
        <w:t>In their new work, Hoel and others claim to make the amazing discovery that scientific reductionism is false…</w:t>
      </w:r>
      <w:r w:rsidR="00C5775E" w:rsidRPr="001A721A">
        <w:rPr>
          <w:rFonts w:ascii="Times New Roman" w:hAnsi="Times New Roman" w:cs="Times New Roman"/>
          <w:color w:val="222222"/>
          <w:sz w:val="26"/>
          <w:szCs w:val="26"/>
        </w:rPr>
        <w:t>”</w:t>
      </w:r>
    </w:p>
    <w:p w14:paraId="624FD6CC" w14:textId="6E378633" w:rsidR="00C5775E" w:rsidRPr="001A721A" w:rsidRDefault="00C5775E" w:rsidP="00C5775E">
      <w:pPr>
        <w:ind w:firstLine="720"/>
        <w:rPr>
          <w:rFonts w:ascii="Arial" w:hAnsi="Arial" w:cs="Arial"/>
          <w:color w:val="222222"/>
          <w:sz w:val="26"/>
          <w:szCs w:val="26"/>
        </w:rPr>
      </w:pPr>
      <w:r w:rsidRPr="001A721A">
        <w:rPr>
          <w:rFonts w:ascii="Times New Roman" w:hAnsi="Times New Roman" w:cs="Times New Roman"/>
          <w:color w:val="222222"/>
          <w:sz w:val="26"/>
          <w:szCs w:val="26"/>
        </w:rPr>
        <w:t>We only say that reductionism is not </w:t>
      </w:r>
      <w:r w:rsidRPr="001A721A">
        <w:rPr>
          <w:rFonts w:ascii="Times New Roman" w:hAnsi="Times New Roman" w:cs="Times New Roman"/>
          <w:i/>
          <w:iCs/>
          <w:color w:val="222222"/>
          <w:sz w:val="26"/>
          <w:szCs w:val="26"/>
        </w:rPr>
        <w:t>universally</w:t>
      </w:r>
      <w:r w:rsidRPr="001A721A">
        <w:rPr>
          <w:rFonts w:ascii="Times New Roman" w:hAnsi="Times New Roman" w:cs="Times New Roman"/>
          <w:color w:val="222222"/>
          <w:sz w:val="26"/>
          <w:szCs w:val="26"/>
        </w:rPr>
        <w:t> true. We’re very clear that it depends on the properties of the system under consideration, and we give explicit examples where re</w:t>
      </w:r>
      <w:r w:rsidR="00E7262D" w:rsidRPr="001A721A">
        <w:rPr>
          <w:rFonts w:ascii="Times New Roman" w:hAnsi="Times New Roman" w:cs="Times New Roman"/>
          <w:color w:val="222222"/>
          <w:sz w:val="26"/>
          <w:szCs w:val="26"/>
        </w:rPr>
        <w:t>ductionism is the best strategy</w:t>
      </w:r>
      <w:r w:rsidRPr="001A721A">
        <w:rPr>
          <w:rFonts w:ascii="Times New Roman" w:hAnsi="Times New Roman" w:cs="Times New Roman"/>
          <w:color w:val="222222"/>
          <w:sz w:val="26"/>
          <w:szCs w:val="26"/>
        </w:rPr>
        <w:t xml:space="preserve">. As one of the main </w:t>
      </w:r>
      <w:r w:rsidR="003A04A6" w:rsidRPr="001A721A">
        <w:rPr>
          <w:rFonts w:ascii="Times New Roman" w:hAnsi="Times New Roman" w:cs="Times New Roman"/>
          <w:color w:val="222222"/>
          <w:sz w:val="26"/>
          <w:szCs w:val="26"/>
        </w:rPr>
        <w:t>goals of causal emergence is generate</w:t>
      </w:r>
      <w:r w:rsidRPr="001A721A">
        <w:rPr>
          <w:rFonts w:ascii="Times New Roman" w:hAnsi="Times New Roman" w:cs="Times New Roman"/>
          <w:color w:val="222222"/>
          <w:sz w:val="26"/>
          <w:szCs w:val="26"/>
        </w:rPr>
        <w:t xml:space="preserve"> insight into why science is structured in the hierarchical way that it is (economics above psychology, psychology above biology, biology above chemistry, and so on) a universal statement that reductionism is always false wouldn’t make sense. It depends on the properties of the system. </w:t>
      </w:r>
      <w:r w:rsidR="003A04A6" w:rsidRPr="001A721A">
        <w:rPr>
          <w:rFonts w:ascii="Times New Roman" w:hAnsi="Times New Roman" w:cs="Times New Roman"/>
          <w:color w:val="222222"/>
          <w:sz w:val="26"/>
          <w:szCs w:val="26"/>
        </w:rPr>
        <w:t>So this</w:t>
      </w:r>
      <w:r w:rsidRPr="001A721A">
        <w:rPr>
          <w:rFonts w:ascii="Times New Roman" w:hAnsi="Times New Roman" w:cs="Times New Roman"/>
          <w:color w:val="222222"/>
          <w:sz w:val="26"/>
          <w:szCs w:val="26"/>
        </w:rPr>
        <w:t xml:space="preserve"> is a far more reasonable c</w:t>
      </w:r>
      <w:r w:rsidR="00700A02" w:rsidRPr="001A721A">
        <w:rPr>
          <w:rFonts w:ascii="Times New Roman" w:hAnsi="Times New Roman" w:cs="Times New Roman"/>
          <w:color w:val="222222"/>
          <w:sz w:val="26"/>
          <w:szCs w:val="26"/>
        </w:rPr>
        <w:t xml:space="preserve">laim than </w:t>
      </w:r>
      <w:r w:rsidR="001E1142" w:rsidRPr="001A721A">
        <w:rPr>
          <w:rFonts w:ascii="Times New Roman" w:hAnsi="Times New Roman" w:cs="Times New Roman"/>
          <w:color w:val="222222"/>
          <w:sz w:val="26"/>
          <w:szCs w:val="26"/>
        </w:rPr>
        <w:t>Scott</w:t>
      </w:r>
      <w:r w:rsidR="00700A02" w:rsidRPr="001A721A">
        <w:rPr>
          <w:rFonts w:ascii="Times New Roman" w:hAnsi="Times New Roman" w:cs="Times New Roman"/>
          <w:color w:val="222222"/>
          <w:sz w:val="26"/>
          <w:szCs w:val="26"/>
        </w:rPr>
        <w:t xml:space="preserve"> make</w:t>
      </w:r>
      <w:r w:rsidR="001E1142" w:rsidRPr="001A721A">
        <w:rPr>
          <w:rFonts w:ascii="Times New Roman" w:hAnsi="Times New Roman" w:cs="Times New Roman"/>
          <w:color w:val="222222"/>
          <w:sz w:val="26"/>
          <w:szCs w:val="26"/>
        </w:rPr>
        <w:t xml:space="preserve">s it out to be. </w:t>
      </w:r>
      <w:r w:rsidRPr="001A721A">
        <w:rPr>
          <w:rFonts w:ascii="Times New Roman" w:hAnsi="Times New Roman" w:cs="Times New Roman"/>
          <w:color w:val="222222"/>
          <w:sz w:val="26"/>
          <w:szCs w:val="26"/>
        </w:rPr>
        <w:br/>
      </w:r>
      <w:r w:rsidRPr="001A721A">
        <w:rPr>
          <w:rFonts w:ascii="Times New Roman" w:hAnsi="Times New Roman" w:cs="Times New Roman"/>
          <w:i/>
          <w:iCs/>
          <w:color w:val="222222"/>
          <w:sz w:val="26"/>
          <w:szCs w:val="26"/>
        </w:rPr>
        <w:br/>
        <w:t>Rather, they disagree with the meta-level claim that there’s anything shocking about such </w:t>
      </w:r>
      <w:r w:rsidRPr="001A721A">
        <w:rPr>
          <w:rFonts w:ascii="Times New Roman" w:hAnsi="Times New Roman" w:cs="Times New Roman"/>
          <w:color w:val="222222"/>
          <w:sz w:val="26"/>
          <w:szCs w:val="26"/>
        </w:rPr>
        <w:t>[higher-level] </w:t>
      </w:r>
      <w:r w:rsidRPr="001A721A">
        <w:rPr>
          <w:rFonts w:ascii="Times New Roman" w:hAnsi="Times New Roman" w:cs="Times New Roman"/>
          <w:i/>
          <w:iCs/>
          <w:color w:val="222222"/>
          <w:sz w:val="26"/>
          <w:szCs w:val="26"/>
        </w:rPr>
        <w:t>causation, anything that poses a special difficulty for the reductionist worldview that physics has held for centuries.  I.e., they consider it true both that</w:t>
      </w:r>
    </w:p>
    <w:p w14:paraId="2BF02AB3" w14:textId="77777777" w:rsidR="00C5775E" w:rsidRPr="001A721A" w:rsidRDefault="00C5775E" w:rsidP="00C5775E">
      <w:pPr>
        <w:rPr>
          <w:rFonts w:ascii="Arial" w:hAnsi="Arial" w:cs="Arial"/>
          <w:color w:val="222222"/>
          <w:sz w:val="26"/>
          <w:szCs w:val="26"/>
        </w:rPr>
      </w:pPr>
      <w:r w:rsidRPr="001A721A">
        <w:rPr>
          <w:rFonts w:ascii="Times New Roman" w:hAnsi="Times New Roman" w:cs="Times New Roman"/>
          <w:i/>
          <w:iCs/>
          <w:color w:val="222222"/>
          <w:sz w:val="26"/>
          <w:szCs w:val="26"/>
        </w:rPr>
        <w:t>1.) my nose is made of subatomic particles, and its behavior is in principle fully determined (at least probabilistically) by the quantum state of those particles together with the laws governing them, and</w:t>
      </w:r>
    </w:p>
    <w:p w14:paraId="37A2DFA8" w14:textId="77777777" w:rsidR="00C5775E" w:rsidRPr="001A721A" w:rsidRDefault="00C5775E" w:rsidP="00C5775E">
      <w:pPr>
        <w:rPr>
          <w:rFonts w:ascii="Arial" w:hAnsi="Arial" w:cs="Arial"/>
          <w:color w:val="222222"/>
          <w:sz w:val="26"/>
          <w:szCs w:val="26"/>
        </w:rPr>
      </w:pPr>
      <w:r w:rsidRPr="001A721A">
        <w:rPr>
          <w:rFonts w:ascii="Times New Roman" w:hAnsi="Times New Roman" w:cs="Times New Roman"/>
          <w:i/>
          <w:iCs/>
          <w:color w:val="222222"/>
          <w:sz w:val="26"/>
          <w:szCs w:val="26"/>
        </w:rPr>
        <w:t>2.) my nose itched.</w:t>
      </w:r>
    </w:p>
    <w:p w14:paraId="7E6B0692" w14:textId="77777777" w:rsidR="00C5775E" w:rsidRPr="001A721A" w:rsidRDefault="00C5775E" w:rsidP="00C5775E">
      <w:pPr>
        <w:rPr>
          <w:rFonts w:ascii="Arial" w:hAnsi="Arial" w:cs="Arial"/>
          <w:color w:val="222222"/>
          <w:sz w:val="26"/>
          <w:szCs w:val="26"/>
        </w:rPr>
      </w:pPr>
      <w:r w:rsidRPr="001A721A">
        <w:rPr>
          <w:rFonts w:ascii="Times New Roman" w:hAnsi="Times New Roman" w:cs="Times New Roman"/>
          <w:i/>
          <w:iCs/>
          <w:color w:val="222222"/>
          <w:sz w:val="26"/>
          <w:szCs w:val="26"/>
        </w:rPr>
        <w:t>…there seems to be no reason to imagine a contradiction between 1 and 2 that needs to be resolved, but “only” a vast network of intervening mechanisms to be elucidated.</w:t>
      </w:r>
    </w:p>
    <w:p w14:paraId="6AE8075F" w14:textId="068A13BA" w:rsidR="00C5775E" w:rsidRPr="001A721A" w:rsidRDefault="001016BC" w:rsidP="00C5775E">
      <w:pPr>
        <w:ind w:firstLine="720"/>
        <w:rPr>
          <w:rFonts w:ascii="Arial" w:hAnsi="Arial" w:cs="Arial"/>
          <w:color w:val="222222"/>
          <w:sz w:val="26"/>
          <w:szCs w:val="26"/>
        </w:rPr>
      </w:pPr>
      <w:r w:rsidRPr="001A721A">
        <w:rPr>
          <w:rFonts w:ascii="Times New Roman" w:hAnsi="Times New Roman" w:cs="Times New Roman"/>
          <w:color w:val="222222"/>
          <w:sz w:val="26"/>
          <w:szCs w:val="26"/>
        </w:rPr>
        <w:t>The above isn’t</w:t>
      </w:r>
      <w:r w:rsidR="00C5775E" w:rsidRPr="001A721A">
        <w:rPr>
          <w:rFonts w:ascii="Times New Roman" w:hAnsi="Times New Roman" w:cs="Times New Roman"/>
          <w:color w:val="222222"/>
          <w:sz w:val="26"/>
          <w:szCs w:val="26"/>
        </w:rPr>
        <w:t xml:space="preserve"> directly referring to the theory of causal emergence, but I want to address </w:t>
      </w:r>
      <w:r w:rsidRPr="001A721A">
        <w:rPr>
          <w:rFonts w:ascii="Times New Roman" w:hAnsi="Times New Roman" w:cs="Times New Roman"/>
          <w:color w:val="222222"/>
          <w:sz w:val="26"/>
          <w:szCs w:val="26"/>
        </w:rPr>
        <w:t>this</w:t>
      </w:r>
      <w:r w:rsidR="00977EB7" w:rsidRPr="001A721A">
        <w:rPr>
          <w:rFonts w:ascii="Times New Roman" w:hAnsi="Times New Roman" w:cs="Times New Roman"/>
          <w:color w:val="222222"/>
          <w:sz w:val="26"/>
          <w:szCs w:val="26"/>
        </w:rPr>
        <w:t xml:space="preserve"> </w:t>
      </w:r>
      <w:r w:rsidR="003A04A6" w:rsidRPr="001A721A">
        <w:rPr>
          <w:rFonts w:ascii="Times New Roman" w:hAnsi="Times New Roman" w:cs="Times New Roman"/>
          <w:color w:val="222222"/>
          <w:sz w:val="26"/>
          <w:szCs w:val="26"/>
        </w:rPr>
        <w:t xml:space="preserve">reiterated </w:t>
      </w:r>
      <w:r w:rsidR="00C5775E" w:rsidRPr="001A721A">
        <w:rPr>
          <w:rFonts w:ascii="Times New Roman" w:hAnsi="Times New Roman" w:cs="Times New Roman"/>
          <w:color w:val="222222"/>
          <w:sz w:val="26"/>
          <w:szCs w:val="26"/>
        </w:rPr>
        <w:t xml:space="preserve">point that there is no problem to begin with. </w:t>
      </w:r>
      <w:r w:rsidR="005C1BE5" w:rsidRPr="001A721A">
        <w:rPr>
          <w:rFonts w:ascii="Times New Roman" w:hAnsi="Times New Roman" w:cs="Times New Roman"/>
          <w:color w:val="222222"/>
          <w:sz w:val="26"/>
          <w:szCs w:val="26"/>
        </w:rPr>
        <w:t xml:space="preserve">What </w:t>
      </w:r>
      <w:r w:rsidR="001E1142" w:rsidRPr="001A721A">
        <w:rPr>
          <w:rFonts w:ascii="Times New Roman" w:hAnsi="Times New Roman" w:cs="Times New Roman"/>
          <w:color w:val="222222"/>
          <w:sz w:val="26"/>
          <w:szCs w:val="26"/>
        </w:rPr>
        <w:t>Scott</w:t>
      </w:r>
      <w:r w:rsidR="005C1BE5" w:rsidRPr="001A721A">
        <w:rPr>
          <w:rFonts w:ascii="Times New Roman" w:hAnsi="Times New Roman" w:cs="Times New Roman"/>
          <w:color w:val="222222"/>
          <w:sz w:val="26"/>
          <w:szCs w:val="26"/>
        </w:rPr>
        <w:t xml:space="preserve"> </w:t>
      </w:r>
      <w:r w:rsidR="001E1142" w:rsidRPr="001A721A">
        <w:rPr>
          <w:rFonts w:ascii="Times New Roman" w:hAnsi="Times New Roman" w:cs="Times New Roman"/>
          <w:color w:val="222222"/>
          <w:sz w:val="26"/>
          <w:szCs w:val="26"/>
        </w:rPr>
        <w:t xml:space="preserve">describes </w:t>
      </w:r>
      <w:r w:rsidR="005C1BE5" w:rsidRPr="001A721A">
        <w:rPr>
          <w:rFonts w:ascii="Times New Roman" w:hAnsi="Times New Roman" w:cs="Times New Roman"/>
          <w:color w:val="222222"/>
          <w:sz w:val="26"/>
          <w:szCs w:val="26"/>
        </w:rPr>
        <w:t>is</w:t>
      </w:r>
      <w:r w:rsidR="00C5775E" w:rsidRPr="001A721A">
        <w:rPr>
          <w:rFonts w:ascii="Times New Roman" w:hAnsi="Times New Roman" w:cs="Times New Roman"/>
          <w:color w:val="222222"/>
          <w:sz w:val="26"/>
          <w:szCs w:val="26"/>
        </w:rPr>
        <w:t xml:space="preserve"> an event at two differe</w:t>
      </w:r>
      <w:r w:rsidR="00E7262D" w:rsidRPr="001A721A">
        <w:rPr>
          <w:rFonts w:ascii="Times New Roman" w:hAnsi="Times New Roman" w:cs="Times New Roman"/>
          <w:color w:val="222222"/>
          <w:sz w:val="26"/>
          <w:szCs w:val="26"/>
        </w:rPr>
        <w:t>nt</w:t>
      </w:r>
      <w:r w:rsidRPr="001A721A">
        <w:rPr>
          <w:rFonts w:ascii="Times New Roman" w:hAnsi="Times New Roman" w:cs="Times New Roman"/>
          <w:color w:val="222222"/>
          <w:sz w:val="26"/>
          <w:szCs w:val="26"/>
        </w:rPr>
        <w:t xml:space="preserve"> levels, and </w:t>
      </w:r>
      <w:r w:rsidR="00E7262D" w:rsidRPr="001A721A">
        <w:rPr>
          <w:rFonts w:ascii="Times New Roman" w:hAnsi="Times New Roman" w:cs="Times New Roman"/>
          <w:color w:val="222222"/>
          <w:sz w:val="26"/>
          <w:szCs w:val="26"/>
        </w:rPr>
        <w:t>then</w:t>
      </w:r>
      <w:r w:rsidRPr="001A721A">
        <w:rPr>
          <w:rFonts w:ascii="Times New Roman" w:hAnsi="Times New Roman" w:cs="Times New Roman"/>
          <w:color w:val="222222"/>
          <w:sz w:val="26"/>
          <w:szCs w:val="26"/>
        </w:rPr>
        <w:t xml:space="preserve"> </w:t>
      </w:r>
      <w:r w:rsidR="003A04A6" w:rsidRPr="001A721A">
        <w:rPr>
          <w:rFonts w:ascii="Times New Roman" w:hAnsi="Times New Roman" w:cs="Times New Roman"/>
          <w:color w:val="222222"/>
          <w:sz w:val="26"/>
          <w:szCs w:val="26"/>
        </w:rPr>
        <w:t>declares</w:t>
      </w:r>
      <w:r w:rsidR="00620CFC">
        <w:rPr>
          <w:rFonts w:ascii="Times New Roman" w:hAnsi="Times New Roman" w:cs="Times New Roman"/>
          <w:color w:val="222222"/>
          <w:sz w:val="26"/>
          <w:szCs w:val="26"/>
        </w:rPr>
        <w:t xml:space="preserve"> </w:t>
      </w:r>
      <w:r w:rsidR="003A04A6" w:rsidRPr="001A721A">
        <w:rPr>
          <w:rFonts w:ascii="Times New Roman" w:hAnsi="Times New Roman" w:cs="Times New Roman"/>
          <w:color w:val="222222"/>
          <w:sz w:val="26"/>
          <w:szCs w:val="26"/>
        </w:rPr>
        <w:t xml:space="preserve">that </w:t>
      </w:r>
      <w:r w:rsidR="00C5775E" w:rsidRPr="001A721A">
        <w:rPr>
          <w:rFonts w:ascii="Times New Roman" w:hAnsi="Times New Roman" w:cs="Times New Roman"/>
          <w:color w:val="222222"/>
          <w:sz w:val="26"/>
          <w:szCs w:val="26"/>
        </w:rPr>
        <w:t>there’s no conflict because there’s</w:t>
      </w:r>
      <w:r w:rsidR="00977EB7" w:rsidRPr="001A721A">
        <w:rPr>
          <w:rFonts w:ascii="Times New Roman" w:hAnsi="Times New Roman" w:cs="Times New Roman"/>
          <w:color w:val="222222"/>
          <w:sz w:val="26"/>
          <w:szCs w:val="26"/>
        </w:rPr>
        <w:t xml:space="preserve"> a</w:t>
      </w:r>
      <w:r w:rsidR="00C5775E" w:rsidRPr="001A721A">
        <w:rPr>
          <w:rFonts w:ascii="Times New Roman" w:hAnsi="Times New Roman" w:cs="Times New Roman"/>
          <w:color w:val="222222"/>
          <w:sz w:val="26"/>
          <w:szCs w:val="26"/>
        </w:rPr>
        <w:t xml:space="preserve"> “vast network of intervening mechanisms." But how can there be </w:t>
      </w:r>
      <w:r w:rsidR="003A04A6" w:rsidRPr="001A721A">
        <w:rPr>
          <w:rFonts w:ascii="Times New Roman" w:hAnsi="Times New Roman" w:cs="Times New Roman"/>
          <w:color w:val="222222"/>
          <w:sz w:val="26"/>
          <w:szCs w:val="26"/>
        </w:rPr>
        <w:t>“</w:t>
      </w:r>
      <w:r w:rsidR="00C5775E" w:rsidRPr="001A721A">
        <w:rPr>
          <w:rFonts w:ascii="Times New Roman" w:hAnsi="Times New Roman" w:cs="Times New Roman"/>
          <w:color w:val="222222"/>
          <w:sz w:val="26"/>
          <w:szCs w:val="26"/>
        </w:rPr>
        <w:t>intervening mechanisms</w:t>
      </w:r>
      <w:r w:rsidR="003A04A6" w:rsidRPr="001A721A">
        <w:rPr>
          <w:rFonts w:ascii="Times New Roman" w:hAnsi="Times New Roman" w:cs="Times New Roman"/>
          <w:color w:val="222222"/>
          <w:sz w:val="26"/>
          <w:szCs w:val="26"/>
        </w:rPr>
        <w:t>”</w:t>
      </w:r>
      <w:r w:rsidR="00C5775E" w:rsidRPr="001A721A">
        <w:rPr>
          <w:rFonts w:ascii="Times New Roman" w:hAnsi="Times New Roman" w:cs="Times New Roman"/>
          <w:color w:val="222222"/>
          <w:sz w:val="26"/>
          <w:szCs w:val="26"/>
        </w:rPr>
        <w:t xml:space="preserve"> between different </w:t>
      </w:r>
      <w:r w:rsidR="003A04A6" w:rsidRPr="001A721A">
        <w:rPr>
          <w:rFonts w:ascii="Times New Roman" w:hAnsi="Times New Roman" w:cs="Times New Roman"/>
          <w:color w:val="222222"/>
          <w:sz w:val="26"/>
          <w:szCs w:val="26"/>
        </w:rPr>
        <w:t xml:space="preserve">supervening </w:t>
      </w:r>
      <w:r w:rsidR="00C5775E" w:rsidRPr="001A721A">
        <w:rPr>
          <w:rFonts w:ascii="Times New Roman" w:hAnsi="Times New Roman" w:cs="Times New Roman"/>
          <w:color w:val="222222"/>
          <w:sz w:val="26"/>
          <w:szCs w:val="26"/>
        </w:rPr>
        <w:t xml:space="preserve">levels of description? A </w:t>
      </w:r>
      <w:r w:rsidR="003A04A6" w:rsidRPr="001A721A">
        <w:rPr>
          <w:rFonts w:ascii="Times New Roman" w:hAnsi="Times New Roman" w:cs="Times New Roman"/>
          <w:color w:val="222222"/>
          <w:sz w:val="26"/>
          <w:szCs w:val="26"/>
        </w:rPr>
        <w:t>supervening</w:t>
      </w:r>
      <w:r w:rsidR="00C5775E" w:rsidRPr="001A721A">
        <w:rPr>
          <w:rFonts w:ascii="Times New Roman" w:hAnsi="Times New Roman" w:cs="Times New Roman"/>
          <w:color w:val="222222"/>
          <w:sz w:val="26"/>
          <w:szCs w:val="26"/>
        </w:rPr>
        <w:t xml:space="preserve"> re-description can’t intervene on or cause itself. Huge numbers of people have published papers about exactly these issues in analytic philosophy. I’d refer</w:t>
      </w:r>
      <w:r w:rsidRPr="001A721A">
        <w:rPr>
          <w:rFonts w:ascii="Times New Roman" w:hAnsi="Times New Roman" w:cs="Times New Roman"/>
          <w:color w:val="222222"/>
          <w:sz w:val="26"/>
          <w:szCs w:val="26"/>
        </w:rPr>
        <w:t xml:space="preserve"> </w:t>
      </w:r>
      <w:r w:rsidR="005C1BE5" w:rsidRPr="001A721A">
        <w:rPr>
          <w:rFonts w:ascii="Times New Roman" w:hAnsi="Times New Roman" w:cs="Times New Roman"/>
          <w:color w:val="222222"/>
          <w:sz w:val="26"/>
          <w:szCs w:val="26"/>
        </w:rPr>
        <w:t>interested readers</w:t>
      </w:r>
      <w:r w:rsidRPr="001A721A">
        <w:rPr>
          <w:rFonts w:ascii="Times New Roman" w:hAnsi="Times New Roman" w:cs="Times New Roman"/>
          <w:color w:val="222222"/>
          <w:sz w:val="26"/>
          <w:szCs w:val="26"/>
        </w:rPr>
        <w:t xml:space="preserve"> </w:t>
      </w:r>
      <w:r w:rsidR="00C5775E" w:rsidRPr="001A721A">
        <w:rPr>
          <w:rFonts w:ascii="Times New Roman" w:hAnsi="Times New Roman" w:cs="Times New Roman"/>
          <w:color w:val="222222"/>
          <w:sz w:val="26"/>
          <w:szCs w:val="26"/>
        </w:rPr>
        <w:t xml:space="preserve">to </w:t>
      </w:r>
      <w:r w:rsidR="00977EB7" w:rsidRPr="001A721A">
        <w:rPr>
          <w:rFonts w:ascii="Times New Roman" w:hAnsi="Times New Roman" w:cs="Times New Roman"/>
          <w:color w:val="222222"/>
          <w:sz w:val="26"/>
          <w:szCs w:val="26"/>
        </w:rPr>
        <w:t xml:space="preserve">the best one, which is </w:t>
      </w:r>
      <w:proofErr w:type="spellStart"/>
      <w:r w:rsidR="00C5775E" w:rsidRPr="001A721A">
        <w:rPr>
          <w:rFonts w:ascii="Times New Roman" w:hAnsi="Times New Roman" w:cs="Times New Roman"/>
          <w:color w:val="222222"/>
          <w:sz w:val="26"/>
          <w:szCs w:val="26"/>
        </w:rPr>
        <w:t>Jaegwon</w:t>
      </w:r>
      <w:proofErr w:type="spellEnd"/>
      <w:r w:rsidR="00C5775E" w:rsidRPr="001A721A">
        <w:rPr>
          <w:rFonts w:ascii="Times New Roman" w:hAnsi="Times New Roman" w:cs="Times New Roman"/>
          <w:color w:val="222222"/>
          <w:sz w:val="26"/>
          <w:szCs w:val="26"/>
        </w:rPr>
        <w:t xml:space="preserve"> Kim’s </w:t>
      </w:r>
      <w:r w:rsidR="00C5775E" w:rsidRPr="001A721A">
        <w:rPr>
          <w:rFonts w:ascii="Times New Roman" w:hAnsi="Times New Roman" w:cs="Times New Roman"/>
          <w:color w:val="222222"/>
          <w:sz w:val="26"/>
          <w:szCs w:val="26"/>
        </w:rPr>
        <w:lastRenderedPageBreak/>
        <w:t>“exclusion argument” (Kim 2000)</w:t>
      </w:r>
      <w:r w:rsidR="00520CBA" w:rsidRPr="001A721A">
        <w:rPr>
          <w:rFonts w:ascii="Times New Roman" w:hAnsi="Times New Roman" w:cs="Times New Roman"/>
          <w:color w:val="222222"/>
          <w:sz w:val="26"/>
          <w:szCs w:val="26"/>
        </w:rPr>
        <w:t>,</w:t>
      </w:r>
      <w:r w:rsidR="00C5775E" w:rsidRPr="001A721A">
        <w:rPr>
          <w:rFonts w:ascii="Times New Roman" w:hAnsi="Times New Roman" w:cs="Times New Roman"/>
          <w:color w:val="222222"/>
          <w:sz w:val="26"/>
          <w:szCs w:val="26"/>
        </w:rPr>
        <w:t xml:space="preserve"> which tanks </w:t>
      </w:r>
      <w:r w:rsidR="00977EB7" w:rsidRPr="001A721A">
        <w:rPr>
          <w:rFonts w:ascii="Times New Roman" w:hAnsi="Times New Roman" w:cs="Times New Roman"/>
          <w:color w:val="222222"/>
          <w:sz w:val="26"/>
          <w:szCs w:val="26"/>
        </w:rPr>
        <w:t xml:space="preserve">simple </w:t>
      </w:r>
      <w:r w:rsidR="00C5775E" w:rsidRPr="001A721A">
        <w:rPr>
          <w:rFonts w:ascii="Times New Roman" w:hAnsi="Times New Roman" w:cs="Times New Roman"/>
          <w:color w:val="222222"/>
          <w:sz w:val="26"/>
          <w:szCs w:val="26"/>
        </w:rPr>
        <w:t xml:space="preserve">examples like these. The exclusion argument says that 2) is epiphenomenal because 1) is causally closed, and therefore 2) is unnecessary except as shorthand for 1). So </w:t>
      </w:r>
      <w:r w:rsidR="001E1142" w:rsidRPr="001A721A">
        <w:rPr>
          <w:rFonts w:ascii="Times New Roman" w:hAnsi="Times New Roman" w:cs="Times New Roman"/>
          <w:color w:val="222222"/>
          <w:sz w:val="26"/>
          <w:szCs w:val="26"/>
        </w:rPr>
        <w:t>there is a problem to be solved.</w:t>
      </w:r>
    </w:p>
    <w:p w14:paraId="626FBCEC" w14:textId="76D45488" w:rsidR="00C5775E" w:rsidRPr="001A721A" w:rsidRDefault="00620CFC" w:rsidP="00C5775E">
      <w:pPr>
        <w:ind w:firstLine="720"/>
        <w:rPr>
          <w:rFonts w:ascii="Arial" w:hAnsi="Arial" w:cs="Arial"/>
          <w:color w:val="222222"/>
          <w:sz w:val="26"/>
          <w:szCs w:val="26"/>
        </w:rPr>
      </w:pPr>
      <w:r>
        <w:rPr>
          <w:rFonts w:ascii="Times New Roman" w:hAnsi="Times New Roman" w:cs="Times New Roman"/>
          <w:color w:val="222222"/>
          <w:sz w:val="26"/>
          <w:szCs w:val="26"/>
        </w:rPr>
        <w:t>However, r</w:t>
      </w:r>
      <w:r w:rsidR="00977EB7" w:rsidRPr="001A721A">
        <w:rPr>
          <w:rFonts w:ascii="Times New Roman" w:hAnsi="Times New Roman" w:cs="Times New Roman"/>
          <w:color w:val="222222"/>
          <w:sz w:val="26"/>
          <w:szCs w:val="26"/>
        </w:rPr>
        <w:t>ather than</w:t>
      </w:r>
      <w:r w:rsidR="001E1142" w:rsidRPr="001A721A">
        <w:rPr>
          <w:rFonts w:ascii="Times New Roman" w:hAnsi="Times New Roman" w:cs="Times New Roman"/>
          <w:color w:val="222222"/>
          <w:sz w:val="26"/>
          <w:szCs w:val="26"/>
        </w:rPr>
        <w:t xml:space="preserve"> philosophical hand waving, investigation into emergence should </w:t>
      </w:r>
      <w:r w:rsidR="00C5775E" w:rsidRPr="001A721A">
        <w:rPr>
          <w:rFonts w:ascii="Times New Roman" w:hAnsi="Times New Roman" w:cs="Times New Roman"/>
          <w:color w:val="222222"/>
          <w:sz w:val="26"/>
          <w:szCs w:val="26"/>
        </w:rPr>
        <w:t>lead to actionable information, such as how to engineer the causal relationships of systems, or how to tell at what scale of a system scientific experiments will be the most informative. So these are real scientific issues</w:t>
      </w:r>
      <w:r w:rsidR="00977EB7" w:rsidRPr="001A721A">
        <w:rPr>
          <w:rFonts w:ascii="Times New Roman" w:hAnsi="Times New Roman" w:cs="Times New Roman"/>
          <w:color w:val="222222"/>
          <w:sz w:val="26"/>
          <w:szCs w:val="26"/>
        </w:rPr>
        <w:t xml:space="preserve">, not just things that disappear if we don’t feel </w:t>
      </w:r>
      <w:r>
        <w:rPr>
          <w:rFonts w:ascii="Times New Roman" w:hAnsi="Times New Roman" w:cs="Times New Roman"/>
          <w:color w:val="222222"/>
          <w:sz w:val="26"/>
          <w:szCs w:val="26"/>
        </w:rPr>
        <w:t>the urge to</w:t>
      </w:r>
      <w:r w:rsidR="00977EB7" w:rsidRPr="001A721A">
        <w:rPr>
          <w:rFonts w:ascii="Times New Roman" w:hAnsi="Times New Roman" w:cs="Times New Roman"/>
          <w:color w:val="222222"/>
          <w:sz w:val="26"/>
          <w:szCs w:val="26"/>
        </w:rPr>
        <w:t xml:space="preserve"> </w:t>
      </w:r>
      <w:r>
        <w:rPr>
          <w:rFonts w:ascii="Times New Roman" w:hAnsi="Times New Roman" w:cs="Times New Roman"/>
          <w:color w:val="222222"/>
          <w:sz w:val="26"/>
          <w:szCs w:val="26"/>
        </w:rPr>
        <w:t>resolve</w:t>
      </w:r>
      <w:r w:rsidR="00977EB7" w:rsidRPr="001A721A">
        <w:rPr>
          <w:rFonts w:ascii="Times New Roman" w:hAnsi="Times New Roman" w:cs="Times New Roman"/>
          <w:color w:val="222222"/>
          <w:sz w:val="26"/>
          <w:szCs w:val="26"/>
        </w:rPr>
        <w:t xml:space="preserve"> them.</w:t>
      </w:r>
    </w:p>
    <w:p w14:paraId="73AF9BD9" w14:textId="77777777" w:rsidR="00C5775E" w:rsidRPr="001A721A" w:rsidRDefault="00C5775E" w:rsidP="00C5775E">
      <w:pPr>
        <w:ind w:firstLine="720"/>
        <w:rPr>
          <w:rFonts w:ascii="Arial" w:hAnsi="Arial" w:cs="Arial"/>
          <w:color w:val="222222"/>
          <w:sz w:val="26"/>
          <w:szCs w:val="26"/>
        </w:rPr>
      </w:pPr>
      <w:r w:rsidRPr="001A721A">
        <w:rPr>
          <w:rFonts w:ascii="Times New Roman" w:hAnsi="Times New Roman" w:cs="Times New Roman"/>
          <w:color w:val="222222"/>
          <w:sz w:val="26"/>
          <w:szCs w:val="26"/>
        </w:rPr>
        <w:br/>
      </w:r>
      <w:r w:rsidRPr="001A721A">
        <w:rPr>
          <w:rFonts w:ascii="Times New Roman" w:hAnsi="Times New Roman" w:cs="Times New Roman"/>
          <w:i/>
          <w:iCs/>
          <w:color w:val="222222"/>
          <w:sz w:val="26"/>
          <w:szCs w:val="26"/>
        </w:rPr>
        <w:t>“…EI, like Φ, has aspects that could be criticized as arbitrary, and as not obviously connected with what we’re trying to understand</w:t>
      </w:r>
      <w:r w:rsidRPr="001A721A">
        <w:rPr>
          <w:rFonts w:ascii="Times New Roman" w:hAnsi="Times New Roman" w:cs="Times New Roman"/>
          <w:color w:val="222222"/>
          <w:sz w:val="26"/>
          <w:szCs w:val="26"/>
        </w:rPr>
        <w:t>.”</w:t>
      </w:r>
    </w:p>
    <w:p w14:paraId="32FAC62C" w14:textId="0289B9B0" w:rsidR="00C5775E" w:rsidRPr="001A721A" w:rsidRDefault="00C5775E" w:rsidP="00C5775E">
      <w:pPr>
        <w:ind w:firstLine="720"/>
        <w:rPr>
          <w:rFonts w:ascii="Arial" w:hAnsi="Arial" w:cs="Arial"/>
          <w:color w:val="222222"/>
          <w:sz w:val="26"/>
          <w:szCs w:val="26"/>
        </w:rPr>
      </w:pPr>
      <w:r w:rsidRPr="001A721A">
        <w:rPr>
          <w:rFonts w:ascii="Times New Roman" w:hAnsi="Times New Roman" w:cs="Times New Roman"/>
          <w:color w:val="222222"/>
          <w:sz w:val="26"/>
          <w:szCs w:val="26"/>
        </w:rPr>
        <w:t>This is an inapt comparison. Φ is a very complex measure with lots of moving parts. It has what might be called a large “attack surface</w:t>
      </w:r>
      <w:r w:rsidR="00977EB7" w:rsidRPr="001A721A">
        <w:rPr>
          <w:rFonts w:ascii="Times New Roman" w:hAnsi="Times New Roman" w:cs="Times New Roman"/>
          <w:color w:val="222222"/>
          <w:sz w:val="26"/>
          <w:szCs w:val="26"/>
        </w:rPr>
        <w:t>” for a theory.</w:t>
      </w:r>
      <w:r w:rsidRPr="001A721A">
        <w:rPr>
          <w:rFonts w:ascii="Times New Roman" w:hAnsi="Times New Roman" w:cs="Times New Roman"/>
          <w:i/>
          <w:iCs/>
          <w:color w:val="222222"/>
          <w:sz w:val="26"/>
          <w:szCs w:val="26"/>
        </w:rPr>
        <w:t> EI </w:t>
      </w:r>
      <w:r w:rsidRPr="001A721A">
        <w:rPr>
          <w:rFonts w:ascii="Times New Roman" w:hAnsi="Times New Roman" w:cs="Times New Roman"/>
          <w:color w:val="222222"/>
          <w:sz w:val="26"/>
          <w:szCs w:val="26"/>
        </w:rPr>
        <w:t>was specifically used to demonstrate causal</w:t>
      </w:r>
      <w:r w:rsidR="00977EB7" w:rsidRPr="001A721A">
        <w:rPr>
          <w:rFonts w:ascii="Times New Roman" w:hAnsi="Times New Roman" w:cs="Times New Roman"/>
          <w:color w:val="222222"/>
          <w:sz w:val="26"/>
          <w:szCs w:val="26"/>
        </w:rPr>
        <w:t xml:space="preserve"> emergence because it is simple, </w:t>
      </w:r>
      <w:r w:rsidRPr="001A721A">
        <w:rPr>
          <w:rFonts w:ascii="Times New Roman" w:hAnsi="Times New Roman" w:cs="Times New Roman"/>
          <w:color w:val="222222"/>
          <w:sz w:val="26"/>
          <w:szCs w:val="26"/>
        </w:rPr>
        <w:t>non-arbitrary</w:t>
      </w:r>
      <w:r w:rsidR="00977EB7" w:rsidRPr="001A721A">
        <w:rPr>
          <w:rFonts w:ascii="Times New Roman" w:hAnsi="Times New Roman" w:cs="Times New Roman"/>
          <w:color w:val="222222"/>
          <w:sz w:val="26"/>
          <w:szCs w:val="26"/>
        </w:rPr>
        <w:t>, and well-supported</w:t>
      </w:r>
      <w:r w:rsidRPr="001A721A">
        <w:rPr>
          <w:rFonts w:ascii="Times New Roman" w:hAnsi="Times New Roman" w:cs="Times New Roman"/>
          <w:color w:val="222222"/>
          <w:sz w:val="26"/>
          <w:szCs w:val="26"/>
        </w:rPr>
        <w:t>. </w:t>
      </w:r>
      <w:r w:rsidRPr="001A721A">
        <w:rPr>
          <w:rFonts w:ascii="Times New Roman" w:hAnsi="Times New Roman" w:cs="Times New Roman"/>
          <w:i/>
          <w:iCs/>
          <w:color w:val="222222"/>
          <w:sz w:val="26"/>
          <w:szCs w:val="26"/>
        </w:rPr>
        <w:t>EI</w:t>
      </w:r>
      <w:r w:rsidRPr="001A721A">
        <w:rPr>
          <w:rFonts w:ascii="Times New Roman" w:hAnsi="Times New Roman" w:cs="Times New Roman"/>
          <w:color w:val="222222"/>
          <w:sz w:val="26"/>
          <w:szCs w:val="26"/>
        </w:rPr>
        <w:t xml:space="preserve"> is the mutual information between a set of interventions and their effects. Mutual information is </w:t>
      </w:r>
      <w:r w:rsidR="00977EB7" w:rsidRPr="001A721A">
        <w:rPr>
          <w:rFonts w:ascii="Times New Roman" w:hAnsi="Times New Roman" w:cs="Times New Roman"/>
          <w:color w:val="222222"/>
          <w:sz w:val="26"/>
          <w:szCs w:val="26"/>
        </w:rPr>
        <w:t>basically the opposite of an</w:t>
      </w:r>
      <w:r w:rsidRPr="001A721A">
        <w:rPr>
          <w:rFonts w:ascii="Times New Roman" w:hAnsi="Times New Roman" w:cs="Times New Roman"/>
          <w:color w:val="222222"/>
          <w:sz w:val="26"/>
          <w:szCs w:val="26"/>
        </w:rPr>
        <w:t xml:space="preserve"> arbitrary measure – it’s well formalized and widely used. </w:t>
      </w:r>
      <w:r w:rsidRPr="001A721A">
        <w:rPr>
          <w:rFonts w:ascii="Times New Roman" w:hAnsi="Times New Roman" w:cs="Times New Roman"/>
          <w:i/>
          <w:iCs/>
          <w:color w:val="222222"/>
          <w:sz w:val="26"/>
          <w:szCs w:val="26"/>
        </w:rPr>
        <w:t>EI </w:t>
      </w:r>
      <w:r w:rsidRPr="001A721A">
        <w:rPr>
          <w:rFonts w:ascii="Times New Roman" w:hAnsi="Times New Roman" w:cs="Times New Roman"/>
          <w:color w:val="222222"/>
          <w:sz w:val="26"/>
          <w:szCs w:val="26"/>
        </w:rPr>
        <w:t>has also been proven to be decomposable into causal properties like the determinism (sufficiency) and degeneracy (necessity) of causal relationships</w:t>
      </w:r>
      <w:r w:rsidR="003A04A6" w:rsidRPr="001A721A">
        <w:rPr>
          <w:rFonts w:ascii="Times New Roman" w:hAnsi="Times New Roman" w:cs="Times New Roman"/>
          <w:color w:val="222222"/>
          <w:sz w:val="26"/>
          <w:szCs w:val="26"/>
        </w:rPr>
        <w:t xml:space="preserve"> (Hoel et al. 2013)</w:t>
      </w:r>
      <w:r w:rsidRPr="001A721A">
        <w:rPr>
          <w:rFonts w:ascii="Times New Roman" w:hAnsi="Times New Roman" w:cs="Times New Roman"/>
          <w:color w:val="222222"/>
          <w:sz w:val="26"/>
          <w:szCs w:val="26"/>
        </w:rPr>
        <w:t xml:space="preserve">. So I don’t see how </w:t>
      </w:r>
      <w:r w:rsidR="001E1142" w:rsidRPr="001A721A">
        <w:rPr>
          <w:rFonts w:ascii="Times New Roman" w:hAnsi="Times New Roman" w:cs="Times New Roman"/>
          <w:color w:val="222222"/>
          <w:sz w:val="26"/>
          <w:szCs w:val="26"/>
        </w:rPr>
        <w:t>Scott</w:t>
      </w:r>
      <w:r w:rsidRPr="001A721A">
        <w:rPr>
          <w:rFonts w:ascii="Times New Roman" w:hAnsi="Times New Roman" w:cs="Times New Roman"/>
          <w:color w:val="222222"/>
          <w:sz w:val="26"/>
          <w:szCs w:val="26"/>
        </w:rPr>
        <w:t xml:space="preserve"> can possibly claim it’s not </w:t>
      </w:r>
      <w:r w:rsidR="00E7262D" w:rsidRPr="001A721A">
        <w:rPr>
          <w:rFonts w:ascii="Times New Roman" w:hAnsi="Times New Roman" w:cs="Times New Roman"/>
          <w:color w:val="222222"/>
          <w:sz w:val="26"/>
          <w:szCs w:val="26"/>
        </w:rPr>
        <w:t xml:space="preserve">obviously </w:t>
      </w:r>
      <w:r w:rsidRPr="001A721A">
        <w:rPr>
          <w:rFonts w:ascii="Times New Roman" w:hAnsi="Times New Roman" w:cs="Times New Roman"/>
          <w:color w:val="222222"/>
          <w:sz w:val="26"/>
          <w:szCs w:val="26"/>
        </w:rPr>
        <w:t>connected with what we are trying to understand: causal structure</w:t>
      </w:r>
      <w:r w:rsidR="00E7262D" w:rsidRPr="001A721A">
        <w:rPr>
          <w:rFonts w:ascii="Times New Roman" w:hAnsi="Times New Roman" w:cs="Times New Roman"/>
          <w:color w:val="222222"/>
          <w:sz w:val="26"/>
          <w:szCs w:val="26"/>
        </w:rPr>
        <w:t>.</w:t>
      </w:r>
    </w:p>
    <w:p w14:paraId="59916704" w14:textId="77777777" w:rsidR="00C5775E" w:rsidRPr="001A721A" w:rsidRDefault="00C5775E" w:rsidP="00C5775E">
      <w:pPr>
        <w:ind w:firstLine="720"/>
        <w:rPr>
          <w:rFonts w:ascii="Arial" w:hAnsi="Arial" w:cs="Arial"/>
          <w:color w:val="222222"/>
          <w:sz w:val="26"/>
          <w:szCs w:val="26"/>
        </w:rPr>
      </w:pPr>
      <w:r w:rsidRPr="001A721A">
        <w:rPr>
          <w:rFonts w:ascii="Arial" w:hAnsi="Arial" w:cs="Arial"/>
          <w:color w:val="222222"/>
          <w:sz w:val="26"/>
          <w:szCs w:val="26"/>
        </w:rPr>
        <w:t> </w:t>
      </w:r>
    </w:p>
    <w:p w14:paraId="3A29E6E9" w14:textId="32B5099D" w:rsidR="00C5775E" w:rsidRPr="001A721A" w:rsidRDefault="00E7262D" w:rsidP="00C5775E">
      <w:pPr>
        <w:rPr>
          <w:rFonts w:ascii="Arial" w:hAnsi="Arial" w:cs="Arial"/>
          <w:color w:val="222222"/>
          <w:sz w:val="26"/>
          <w:szCs w:val="26"/>
        </w:rPr>
      </w:pPr>
      <w:r w:rsidRPr="001A721A">
        <w:rPr>
          <w:rFonts w:ascii="Times New Roman" w:hAnsi="Times New Roman" w:cs="Times New Roman"/>
          <w:color w:val="222222"/>
          <w:sz w:val="26"/>
          <w:szCs w:val="26"/>
        </w:rPr>
        <w:t>“…</w:t>
      </w:r>
      <w:r w:rsidR="00C5775E" w:rsidRPr="001A721A">
        <w:rPr>
          <w:rFonts w:ascii="Times New Roman" w:hAnsi="Times New Roman" w:cs="Times New Roman"/>
          <w:i/>
          <w:iCs/>
          <w:color w:val="222222"/>
          <w:sz w:val="26"/>
          <w:szCs w:val="26"/>
        </w:rPr>
        <w:t>it’s clear that the entire thing boils down to, how shall I put this, a normalization issue…</w:t>
      </w:r>
      <w:r w:rsidR="00C5775E" w:rsidRPr="001A721A">
        <w:rPr>
          <w:rFonts w:ascii="Times New Roman" w:hAnsi="Times New Roman" w:cs="Times New Roman"/>
          <w:color w:val="222222"/>
          <w:sz w:val="26"/>
          <w:szCs w:val="26"/>
        </w:rPr>
        <w:t>.</w:t>
      </w:r>
      <w:r w:rsidR="00C5775E" w:rsidRPr="001A721A">
        <w:rPr>
          <w:rFonts w:ascii="Times New Roman" w:hAnsi="Times New Roman" w:cs="Times New Roman"/>
          <w:i/>
          <w:iCs/>
          <w:color w:val="222222"/>
          <w:sz w:val="26"/>
          <w:szCs w:val="26"/>
        </w:rPr>
        <w:t xml:space="preserve"> we insist on the uniform distribution over microstates when calculating microscopic EI, and we also insist on the uniform distribution over macrostates when calculating macroscopic EI, and we ignore the fact that the uniform distribution over microstates gives rise to a non-uniform distribution over macrostates, because some macrostates can be formed in more ways than others.  </w:t>
      </w:r>
      <w:r w:rsidR="00C5775E" w:rsidRPr="001A721A">
        <w:rPr>
          <w:rFonts w:ascii="Times New Roman" w:hAnsi="Times New Roman" w:cs="Times New Roman"/>
          <w:b/>
          <w:i/>
          <w:iCs/>
          <w:color w:val="222222"/>
          <w:sz w:val="26"/>
          <w:szCs w:val="26"/>
        </w:rPr>
        <w:t>If we fixed this</w:t>
      </w:r>
      <w:r w:rsidR="00C5775E" w:rsidRPr="001A721A">
        <w:rPr>
          <w:rFonts w:ascii="Times New Roman" w:hAnsi="Times New Roman" w:cs="Times New Roman"/>
          <w:i/>
          <w:iCs/>
          <w:color w:val="222222"/>
          <w:sz w:val="26"/>
          <w:szCs w:val="26"/>
        </w:rPr>
        <w:t>, demanding that the two distributions be compatible with each other, we’d immediately find that, surprise, knowing the complete initial microstate of a system always gives you at least as much power to predict the system’s future as knowing a macroscopic approximation to that state.</w:t>
      </w:r>
    </w:p>
    <w:p w14:paraId="65C23262" w14:textId="1A8FDFB1" w:rsidR="00C5775E" w:rsidRPr="001A721A" w:rsidRDefault="00C5775E" w:rsidP="00CB7A4A">
      <w:pPr>
        <w:ind w:firstLine="720"/>
        <w:rPr>
          <w:rFonts w:ascii="Times New Roman" w:hAnsi="Times New Roman" w:cs="Times New Roman"/>
          <w:color w:val="222222"/>
          <w:sz w:val="26"/>
          <w:szCs w:val="26"/>
        </w:rPr>
      </w:pPr>
      <w:r w:rsidRPr="001A721A">
        <w:rPr>
          <w:rFonts w:ascii="Times New Roman" w:hAnsi="Times New Roman" w:cs="Times New Roman"/>
          <w:color w:val="222222"/>
          <w:sz w:val="26"/>
          <w:szCs w:val="26"/>
        </w:rPr>
        <w:t xml:space="preserve">This is </w:t>
      </w:r>
      <w:r w:rsidR="001E1142" w:rsidRPr="001A721A">
        <w:rPr>
          <w:rFonts w:ascii="Times New Roman" w:hAnsi="Times New Roman" w:cs="Times New Roman"/>
          <w:color w:val="222222"/>
          <w:sz w:val="26"/>
          <w:szCs w:val="26"/>
        </w:rPr>
        <w:t>Scott’s</w:t>
      </w:r>
      <w:r w:rsidRPr="001A721A">
        <w:rPr>
          <w:rFonts w:ascii="Times New Roman" w:hAnsi="Times New Roman" w:cs="Times New Roman"/>
          <w:color w:val="222222"/>
          <w:sz w:val="26"/>
          <w:szCs w:val="26"/>
        </w:rPr>
        <w:t xml:space="preserve"> </w:t>
      </w:r>
      <w:r w:rsidR="001016BC" w:rsidRPr="001A721A">
        <w:rPr>
          <w:rFonts w:ascii="Times New Roman" w:hAnsi="Times New Roman" w:cs="Times New Roman"/>
          <w:color w:val="222222"/>
          <w:sz w:val="26"/>
          <w:szCs w:val="26"/>
        </w:rPr>
        <w:t xml:space="preserve">fundamental </w:t>
      </w:r>
      <w:r w:rsidRPr="001A721A">
        <w:rPr>
          <w:rFonts w:ascii="Times New Roman" w:hAnsi="Times New Roman" w:cs="Times New Roman"/>
          <w:color w:val="222222"/>
          <w:sz w:val="26"/>
          <w:szCs w:val="26"/>
        </w:rPr>
        <w:t>objection. Unfortunat</w:t>
      </w:r>
      <w:r w:rsidR="001016BC" w:rsidRPr="001A721A">
        <w:rPr>
          <w:rFonts w:ascii="Times New Roman" w:hAnsi="Times New Roman" w:cs="Times New Roman"/>
          <w:color w:val="222222"/>
          <w:sz w:val="26"/>
          <w:szCs w:val="26"/>
        </w:rPr>
        <w:t>ely,</w:t>
      </w:r>
      <w:r w:rsidR="00CB7A4A" w:rsidRPr="001A721A">
        <w:rPr>
          <w:rFonts w:ascii="Times New Roman" w:hAnsi="Times New Roman" w:cs="Times New Roman"/>
          <w:color w:val="222222"/>
          <w:sz w:val="26"/>
          <w:szCs w:val="26"/>
        </w:rPr>
        <w:t xml:space="preserve"> it is fundamentally wrong. It is wrong both at the conceptual level </w:t>
      </w:r>
      <w:r w:rsidR="00172879" w:rsidRPr="001A721A">
        <w:rPr>
          <w:rFonts w:ascii="Times New Roman" w:hAnsi="Times New Roman" w:cs="Times New Roman"/>
          <w:color w:val="222222"/>
          <w:sz w:val="26"/>
          <w:szCs w:val="26"/>
        </w:rPr>
        <w:t>but</w:t>
      </w:r>
      <w:r w:rsidR="00CB7A4A" w:rsidRPr="001A721A">
        <w:rPr>
          <w:rFonts w:ascii="Times New Roman" w:hAnsi="Times New Roman" w:cs="Times New Roman"/>
          <w:color w:val="222222"/>
          <w:sz w:val="26"/>
          <w:szCs w:val="26"/>
        </w:rPr>
        <w:t xml:space="preserve"> also wrong in the technical details. Let’s</w:t>
      </w:r>
      <w:r w:rsidR="00B87880" w:rsidRPr="001A721A">
        <w:rPr>
          <w:rFonts w:ascii="Times New Roman" w:hAnsi="Times New Roman" w:cs="Times New Roman"/>
          <w:color w:val="222222"/>
          <w:sz w:val="26"/>
          <w:szCs w:val="26"/>
        </w:rPr>
        <w:t xml:space="preserve"> go</w:t>
      </w:r>
      <w:r w:rsidR="00CB7A4A" w:rsidRPr="001A721A">
        <w:rPr>
          <w:rFonts w:ascii="Times New Roman" w:hAnsi="Times New Roman" w:cs="Times New Roman"/>
          <w:color w:val="222222"/>
          <w:sz w:val="26"/>
          <w:szCs w:val="26"/>
        </w:rPr>
        <w:t xml:space="preserve"> through why it’s wrong technically first, as that will lead us into why it’s wrong conceptually.</w:t>
      </w:r>
      <w:r w:rsidR="00350C22" w:rsidRPr="001A721A">
        <w:rPr>
          <w:rFonts w:ascii="Times New Roman" w:hAnsi="Times New Roman" w:cs="Times New Roman"/>
          <w:color w:val="222222"/>
          <w:sz w:val="26"/>
          <w:szCs w:val="26"/>
        </w:rPr>
        <w:t xml:space="preserve"> </w:t>
      </w:r>
      <w:r w:rsidR="00CB7A4A" w:rsidRPr="001A721A">
        <w:rPr>
          <w:rFonts w:ascii="Times New Roman" w:hAnsi="Times New Roman" w:cs="Times New Roman"/>
          <w:color w:val="222222"/>
          <w:sz w:val="26"/>
          <w:szCs w:val="26"/>
        </w:rPr>
        <w:br/>
      </w:r>
      <w:r w:rsidR="00CB7A4A" w:rsidRPr="001A721A">
        <w:rPr>
          <w:rFonts w:ascii="Times New Roman" w:hAnsi="Times New Roman" w:cs="Times New Roman"/>
          <w:color w:val="222222"/>
          <w:sz w:val="26"/>
          <w:szCs w:val="26"/>
        </w:rPr>
        <w:tab/>
        <w:t xml:space="preserve">There are numerous </w:t>
      </w:r>
      <w:r w:rsidR="00B87880" w:rsidRPr="001A721A">
        <w:rPr>
          <w:rFonts w:ascii="Times New Roman" w:hAnsi="Times New Roman" w:cs="Times New Roman"/>
          <w:color w:val="222222"/>
          <w:sz w:val="26"/>
          <w:szCs w:val="26"/>
        </w:rPr>
        <w:t xml:space="preserve">technical </w:t>
      </w:r>
      <w:r w:rsidR="00CB7A4A" w:rsidRPr="001A721A">
        <w:rPr>
          <w:rFonts w:ascii="Times New Roman" w:hAnsi="Times New Roman" w:cs="Times New Roman"/>
          <w:color w:val="222222"/>
          <w:sz w:val="26"/>
          <w:szCs w:val="26"/>
        </w:rPr>
        <w:t xml:space="preserve">reasons given in the paper why </w:t>
      </w:r>
      <w:r w:rsidR="00CB7A4A" w:rsidRPr="001A721A">
        <w:rPr>
          <w:rFonts w:ascii="Times New Roman" w:hAnsi="Times New Roman" w:cs="Times New Roman"/>
          <w:i/>
          <w:color w:val="222222"/>
          <w:sz w:val="26"/>
          <w:szCs w:val="26"/>
        </w:rPr>
        <w:t>EI</w:t>
      </w:r>
      <w:r w:rsidR="00CB7A4A" w:rsidRPr="001A721A">
        <w:rPr>
          <w:rFonts w:ascii="Times New Roman" w:hAnsi="Times New Roman" w:cs="Times New Roman"/>
          <w:color w:val="222222"/>
          <w:sz w:val="26"/>
          <w:szCs w:val="26"/>
        </w:rPr>
        <w:t xml:space="preserve"> </w:t>
      </w:r>
      <w:r w:rsidR="00620CFC">
        <w:rPr>
          <w:rFonts w:ascii="Times New Roman" w:hAnsi="Times New Roman" w:cs="Times New Roman"/>
          <w:color w:val="222222"/>
          <w:sz w:val="26"/>
          <w:szCs w:val="26"/>
        </w:rPr>
        <w:t>needs to</w:t>
      </w:r>
      <w:r w:rsidR="00CB7A4A" w:rsidRPr="001A721A">
        <w:rPr>
          <w:rFonts w:ascii="Times New Roman" w:hAnsi="Times New Roman" w:cs="Times New Roman"/>
          <w:color w:val="222222"/>
          <w:sz w:val="26"/>
          <w:szCs w:val="26"/>
        </w:rPr>
        <w:t xml:space="preserve"> </w:t>
      </w:r>
      <w:r w:rsidRPr="001A721A">
        <w:rPr>
          <w:rFonts w:ascii="Times New Roman" w:hAnsi="Times New Roman" w:cs="Times New Roman"/>
          <w:color w:val="222222"/>
          <w:sz w:val="26"/>
          <w:szCs w:val="26"/>
        </w:rPr>
        <w:t>use the uniform distribution at different</w:t>
      </w:r>
      <w:r w:rsidR="00350C22" w:rsidRPr="001A721A">
        <w:rPr>
          <w:rFonts w:ascii="Times New Roman" w:hAnsi="Times New Roman" w:cs="Times New Roman"/>
          <w:color w:val="222222"/>
          <w:sz w:val="26"/>
          <w:szCs w:val="26"/>
        </w:rPr>
        <w:t xml:space="preserve"> scales</w:t>
      </w:r>
      <w:r w:rsidR="00620CFC">
        <w:rPr>
          <w:rFonts w:ascii="Times New Roman" w:hAnsi="Times New Roman" w:cs="Times New Roman"/>
          <w:color w:val="222222"/>
          <w:sz w:val="26"/>
          <w:szCs w:val="26"/>
        </w:rPr>
        <w:t xml:space="preserve"> to accurately capture causation.</w:t>
      </w:r>
      <w:r w:rsidR="00BA2E54" w:rsidRPr="001A721A">
        <w:rPr>
          <w:rFonts w:ascii="Times New Roman" w:hAnsi="Times New Roman" w:cs="Times New Roman"/>
          <w:color w:val="222222"/>
          <w:sz w:val="26"/>
          <w:szCs w:val="26"/>
        </w:rPr>
        <w:t xml:space="preserve"> </w:t>
      </w:r>
      <w:r w:rsidR="00620CFC" w:rsidRPr="001A721A">
        <w:rPr>
          <w:rFonts w:ascii="Times New Roman" w:hAnsi="Times New Roman" w:cs="Times New Roman"/>
          <w:color w:val="222222"/>
          <w:sz w:val="26"/>
          <w:szCs w:val="26"/>
        </w:rPr>
        <w:t>N</w:t>
      </w:r>
      <w:r w:rsidR="00CB7A4A" w:rsidRPr="001A721A">
        <w:rPr>
          <w:rFonts w:ascii="Times New Roman" w:hAnsi="Times New Roman" w:cs="Times New Roman"/>
          <w:color w:val="222222"/>
          <w:sz w:val="26"/>
          <w:szCs w:val="26"/>
        </w:rPr>
        <w:t>one of which</w:t>
      </w:r>
      <w:r w:rsidRPr="001A721A">
        <w:rPr>
          <w:rFonts w:ascii="Times New Roman" w:hAnsi="Times New Roman" w:cs="Times New Roman"/>
          <w:color w:val="222222"/>
          <w:sz w:val="26"/>
          <w:szCs w:val="26"/>
        </w:rPr>
        <w:t xml:space="preserve"> </w:t>
      </w:r>
      <w:r w:rsidR="001E1142" w:rsidRPr="001A721A">
        <w:rPr>
          <w:rFonts w:ascii="Times New Roman" w:hAnsi="Times New Roman" w:cs="Times New Roman"/>
          <w:color w:val="222222"/>
          <w:sz w:val="26"/>
          <w:szCs w:val="26"/>
        </w:rPr>
        <w:t>Scott</w:t>
      </w:r>
      <w:r w:rsidRPr="001A721A">
        <w:rPr>
          <w:rFonts w:ascii="Times New Roman" w:hAnsi="Times New Roman" w:cs="Times New Roman"/>
          <w:color w:val="222222"/>
          <w:sz w:val="26"/>
          <w:szCs w:val="26"/>
        </w:rPr>
        <w:t xml:space="preserve"> mention</w:t>
      </w:r>
      <w:r w:rsidR="001E1142" w:rsidRPr="001A721A">
        <w:rPr>
          <w:rFonts w:ascii="Times New Roman" w:hAnsi="Times New Roman" w:cs="Times New Roman"/>
          <w:color w:val="222222"/>
          <w:sz w:val="26"/>
          <w:szCs w:val="26"/>
        </w:rPr>
        <w:t>s</w:t>
      </w:r>
      <w:r w:rsidR="005C1BE5" w:rsidRPr="001A721A">
        <w:rPr>
          <w:rFonts w:ascii="Times New Roman" w:hAnsi="Times New Roman" w:cs="Times New Roman"/>
          <w:color w:val="222222"/>
          <w:sz w:val="26"/>
          <w:szCs w:val="26"/>
        </w:rPr>
        <w:t xml:space="preserve"> in </w:t>
      </w:r>
      <w:r w:rsidR="001E1142" w:rsidRPr="001A721A">
        <w:rPr>
          <w:rFonts w:ascii="Times New Roman" w:hAnsi="Times New Roman" w:cs="Times New Roman"/>
          <w:color w:val="222222"/>
          <w:sz w:val="26"/>
          <w:szCs w:val="26"/>
        </w:rPr>
        <w:t>his</w:t>
      </w:r>
      <w:r w:rsidR="005C1BE5" w:rsidRPr="001A721A">
        <w:rPr>
          <w:rFonts w:ascii="Times New Roman" w:hAnsi="Times New Roman" w:cs="Times New Roman"/>
          <w:color w:val="222222"/>
          <w:sz w:val="26"/>
          <w:szCs w:val="26"/>
        </w:rPr>
        <w:t xml:space="preserve"> blog post</w:t>
      </w:r>
      <w:r w:rsidRPr="001A721A">
        <w:rPr>
          <w:rFonts w:ascii="Times New Roman" w:hAnsi="Times New Roman" w:cs="Times New Roman"/>
          <w:color w:val="222222"/>
          <w:sz w:val="26"/>
          <w:szCs w:val="26"/>
        </w:rPr>
        <w:t xml:space="preserve">. </w:t>
      </w:r>
      <w:r w:rsidR="00CB7A4A" w:rsidRPr="001A721A">
        <w:rPr>
          <w:rFonts w:ascii="Times New Roman" w:hAnsi="Times New Roman" w:cs="Times New Roman"/>
          <w:color w:val="222222"/>
          <w:sz w:val="26"/>
          <w:szCs w:val="26"/>
        </w:rPr>
        <w:t>At a technical level,</w:t>
      </w:r>
      <w:r w:rsidRPr="001A721A">
        <w:rPr>
          <w:rFonts w:ascii="Times New Roman" w:hAnsi="Times New Roman" w:cs="Times New Roman"/>
          <w:color w:val="222222"/>
          <w:sz w:val="26"/>
          <w:szCs w:val="26"/>
        </w:rPr>
        <w:t xml:space="preserve"> </w:t>
      </w:r>
      <w:r w:rsidR="001E1142" w:rsidRPr="001A721A">
        <w:rPr>
          <w:rFonts w:ascii="Times New Roman" w:hAnsi="Times New Roman" w:cs="Times New Roman"/>
          <w:color w:val="222222"/>
          <w:sz w:val="26"/>
          <w:szCs w:val="26"/>
        </w:rPr>
        <w:t xml:space="preserve">the </w:t>
      </w:r>
      <w:r w:rsidRPr="001A721A">
        <w:rPr>
          <w:rFonts w:ascii="Times New Roman" w:hAnsi="Times New Roman" w:cs="Times New Roman"/>
          <w:color w:val="222222"/>
          <w:sz w:val="26"/>
          <w:szCs w:val="26"/>
        </w:rPr>
        <w:t xml:space="preserve">uniform distribution screens off the marginal probabilities of </w:t>
      </w:r>
      <w:r w:rsidR="005241A4" w:rsidRPr="001A721A">
        <w:rPr>
          <w:rFonts w:ascii="Times New Roman" w:hAnsi="Times New Roman" w:cs="Times New Roman"/>
          <w:color w:val="222222"/>
          <w:sz w:val="26"/>
          <w:szCs w:val="26"/>
        </w:rPr>
        <w:t>states</w:t>
      </w:r>
      <w:r w:rsidRPr="001A721A">
        <w:rPr>
          <w:rFonts w:ascii="Times New Roman" w:hAnsi="Times New Roman" w:cs="Times New Roman"/>
          <w:color w:val="222222"/>
          <w:sz w:val="26"/>
          <w:szCs w:val="26"/>
        </w:rPr>
        <w:t>, which makes </w:t>
      </w:r>
      <w:r w:rsidRPr="001A721A">
        <w:rPr>
          <w:rFonts w:ascii="Times New Roman" w:hAnsi="Times New Roman" w:cs="Times New Roman"/>
          <w:i/>
          <w:iCs/>
          <w:color w:val="222222"/>
          <w:sz w:val="26"/>
          <w:szCs w:val="26"/>
        </w:rPr>
        <w:t>EI </w:t>
      </w:r>
      <w:r w:rsidRPr="001A721A">
        <w:rPr>
          <w:rFonts w:ascii="Times New Roman" w:hAnsi="Times New Roman" w:cs="Times New Roman"/>
          <w:color w:val="222222"/>
          <w:sz w:val="26"/>
          <w:szCs w:val="26"/>
        </w:rPr>
        <w:t>sensitive</w:t>
      </w:r>
      <w:r w:rsidR="00C625E4" w:rsidRPr="001A721A">
        <w:rPr>
          <w:rFonts w:ascii="Times New Roman" w:hAnsi="Times New Roman" w:cs="Times New Roman"/>
          <w:color w:val="222222"/>
          <w:sz w:val="26"/>
          <w:szCs w:val="26"/>
        </w:rPr>
        <w:t xml:space="preserve"> only</w:t>
      </w:r>
      <w:r w:rsidRPr="001A721A">
        <w:rPr>
          <w:rFonts w:ascii="Times New Roman" w:hAnsi="Times New Roman" w:cs="Times New Roman"/>
          <w:color w:val="222222"/>
          <w:sz w:val="26"/>
          <w:szCs w:val="26"/>
        </w:rPr>
        <w:t xml:space="preserve"> to the conditional probabilities</w:t>
      </w:r>
      <w:r w:rsidR="005241A4" w:rsidRPr="001A721A">
        <w:rPr>
          <w:rFonts w:ascii="Times New Roman" w:hAnsi="Times New Roman" w:cs="Times New Roman"/>
          <w:color w:val="222222"/>
          <w:sz w:val="26"/>
          <w:szCs w:val="26"/>
        </w:rPr>
        <w:t xml:space="preserve"> of state-transitions</w:t>
      </w:r>
      <w:r w:rsidRPr="001A721A">
        <w:rPr>
          <w:rFonts w:ascii="Times New Roman" w:hAnsi="Times New Roman" w:cs="Times New Roman"/>
          <w:color w:val="222222"/>
          <w:sz w:val="26"/>
          <w:szCs w:val="26"/>
        </w:rPr>
        <w:t>, that is, the c</w:t>
      </w:r>
      <w:r w:rsidR="007E591B" w:rsidRPr="001A721A">
        <w:rPr>
          <w:rFonts w:ascii="Times New Roman" w:hAnsi="Times New Roman" w:cs="Times New Roman"/>
          <w:color w:val="222222"/>
          <w:sz w:val="26"/>
          <w:szCs w:val="26"/>
        </w:rPr>
        <w:t xml:space="preserve">ausal structure </w:t>
      </w:r>
      <w:r w:rsidR="005C1BE5" w:rsidRPr="001A721A">
        <w:rPr>
          <w:rFonts w:ascii="Times New Roman" w:hAnsi="Times New Roman" w:cs="Times New Roman"/>
          <w:color w:val="222222"/>
          <w:sz w:val="26"/>
          <w:szCs w:val="26"/>
        </w:rPr>
        <w:t>of the system</w:t>
      </w:r>
      <w:r w:rsidR="007E591B" w:rsidRPr="001A721A">
        <w:rPr>
          <w:rFonts w:ascii="Times New Roman" w:hAnsi="Times New Roman" w:cs="Times New Roman"/>
          <w:color w:val="222222"/>
          <w:sz w:val="26"/>
          <w:szCs w:val="26"/>
        </w:rPr>
        <w:t xml:space="preserve">. The uniform distribution is what </w:t>
      </w:r>
      <w:r w:rsidRPr="001A721A">
        <w:rPr>
          <w:rFonts w:ascii="Times New Roman" w:hAnsi="Times New Roman" w:cs="Times New Roman"/>
          <w:color w:val="222222"/>
          <w:sz w:val="26"/>
          <w:szCs w:val="26"/>
        </w:rPr>
        <w:t>gives </w:t>
      </w:r>
      <w:r w:rsidRPr="001A721A">
        <w:rPr>
          <w:rFonts w:ascii="Times New Roman" w:hAnsi="Times New Roman" w:cs="Times New Roman"/>
          <w:i/>
          <w:iCs/>
          <w:color w:val="222222"/>
          <w:sz w:val="26"/>
          <w:szCs w:val="26"/>
        </w:rPr>
        <w:t>EI </w:t>
      </w:r>
      <w:r w:rsidRPr="001A721A">
        <w:rPr>
          <w:rFonts w:ascii="Times New Roman" w:hAnsi="Times New Roman" w:cs="Times New Roman"/>
          <w:color w:val="222222"/>
          <w:sz w:val="26"/>
          <w:szCs w:val="26"/>
        </w:rPr>
        <w:t xml:space="preserve">its </w:t>
      </w:r>
      <w:r w:rsidR="00F25E72" w:rsidRPr="001A721A">
        <w:rPr>
          <w:rFonts w:ascii="Times New Roman" w:hAnsi="Times New Roman" w:cs="Times New Roman"/>
          <w:color w:val="222222"/>
          <w:sz w:val="26"/>
          <w:szCs w:val="26"/>
        </w:rPr>
        <w:t>proven</w:t>
      </w:r>
      <w:r w:rsidRPr="001A721A">
        <w:rPr>
          <w:rFonts w:ascii="Times New Roman" w:hAnsi="Times New Roman" w:cs="Times New Roman"/>
          <w:color w:val="222222"/>
          <w:sz w:val="26"/>
          <w:szCs w:val="26"/>
        </w:rPr>
        <w:t xml:space="preserve"> connection to sufficiency and necessity, and makes it a measure of causal influence</w:t>
      </w:r>
      <w:r w:rsidR="007E591B" w:rsidRPr="001A721A">
        <w:rPr>
          <w:rFonts w:ascii="Times New Roman" w:hAnsi="Times New Roman" w:cs="Times New Roman"/>
          <w:color w:val="222222"/>
          <w:sz w:val="26"/>
          <w:szCs w:val="26"/>
        </w:rPr>
        <w:t>.</w:t>
      </w:r>
      <w:r w:rsidRPr="001A721A">
        <w:rPr>
          <w:rFonts w:ascii="Times New Roman" w:hAnsi="Times New Roman" w:cs="Times New Roman"/>
          <w:color w:val="222222"/>
          <w:sz w:val="26"/>
          <w:szCs w:val="26"/>
        </w:rPr>
        <w:br/>
        <w:t>           </w:t>
      </w:r>
      <w:r w:rsidR="00255DE7" w:rsidRPr="001A721A">
        <w:rPr>
          <w:rFonts w:ascii="Times New Roman" w:hAnsi="Times New Roman" w:cs="Times New Roman"/>
          <w:color w:val="222222"/>
          <w:sz w:val="26"/>
          <w:szCs w:val="26"/>
        </w:rPr>
        <w:t xml:space="preserve">Let me put it </w:t>
      </w:r>
      <w:r w:rsidRPr="001A721A">
        <w:rPr>
          <w:rFonts w:ascii="Times New Roman" w:hAnsi="Times New Roman" w:cs="Times New Roman"/>
          <w:color w:val="222222"/>
          <w:sz w:val="26"/>
          <w:szCs w:val="26"/>
        </w:rPr>
        <w:t>in</w:t>
      </w:r>
      <w:r w:rsidR="00F25E72" w:rsidRPr="001A721A">
        <w:rPr>
          <w:rFonts w:ascii="Times New Roman" w:hAnsi="Times New Roman" w:cs="Times New Roman"/>
          <w:color w:val="222222"/>
          <w:sz w:val="26"/>
          <w:szCs w:val="26"/>
        </w:rPr>
        <w:t xml:space="preserve"> even more</w:t>
      </w:r>
      <w:r w:rsidRPr="001A721A">
        <w:rPr>
          <w:rFonts w:ascii="Times New Roman" w:hAnsi="Times New Roman" w:cs="Times New Roman"/>
          <w:color w:val="222222"/>
          <w:sz w:val="26"/>
          <w:szCs w:val="26"/>
        </w:rPr>
        <w:t xml:space="preserve"> concrete terms using a simple example (mentioned in the paper but, again, not in </w:t>
      </w:r>
      <w:r w:rsidR="008A2650" w:rsidRPr="001A721A">
        <w:rPr>
          <w:rFonts w:ascii="Times New Roman" w:hAnsi="Times New Roman" w:cs="Times New Roman"/>
          <w:color w:val="222222"/>
          <w:sz w:val="26"/>
          <w:szCs w:val="26"/>
        </w:rPr>
        <w:t>Scott’s</w:t>
      </w:r>
      <w:r w:rsidRPr="001A721A">
        <w:rPr>
          <w:rFonts w:ascii="Times New Roman" w:hAnsi="Times New Roman" w:cs="Times New Roman"/>
          <w:color w:val="222222"/>
          <w:sz w:val="26"/>
          <w:szCs w:val="26"/>
        </w:rPr>
        <w:t xml:space="preserve"> post). Consider the deterministic causal relationship between a light switch and a light bulb. According to </w:t>
      </w:r>
      <w:r w:rsidRPr="001A721A">
        <w:rPr>
          <w:rFonts w:ascii="Times New Roman" w:hAnsi="Times New Roman" w:cs="Times New Roman"/>
          <w:i/>
          <w:iCs/>
          <w:color w:val="222222"/>
          <w:sz w:val="26"/>
          <w:szCs w:val="26"/>
        </w:rPr>
        <w:t>EI</w:t>
      </w:r>
      <w:r w:rsidRPr="001A721A">
        <w:rPr>
          <w:rFonts w:ascii="Times New Roman" w:hAnsi="Times New Roman" w:cs="Times New Roman"/>
          <w:color w:val="222222"/>
          <w:sz w:val="26"/>
          <w:szCs w:val="26"/>
        </w:rPr>
        <w:t xml:space="preserve">, this causal relationship should carry 1 bit. </w:t>
      </w:r>
      <w:r w:rsidR="007B00BA" w:rsidRPr="001A721A">
        <w:rPr>
          <w:rFonts w:ascii="Times New Roman" w:hAnsi="Times New Roman" w:cs="Times New Roman"/>
          <w:color w:val="222222"/>
          <w:sz w:val="26"/>
          <w:szCs w:val="26"/>
        </w:rPr>
        <w:t>I</w:t>
      </w:r>
      <w:r w:rsidRPr="001A721A">
        <w:rPr>
          <w:rFonts w:ascii="Times New Roman" w:hAnsi="Times New Roman" w:cs="Times New Roman"/>
          <w:color w:val="222222"/>
          <w:sz w:val="26"/>
          <w:szCs w:val="26"/>
        </w:rPr>
        <w:t xml:space="preserve">f the light switch is on, then the light bulb </w:t>
      </w:r>
      <w:r w:rsidR="00620CFC">
        <w:rPr>
          <w:rFonts w:ascii="Times New Roman" w:hAnsi="Times New Roman" w:cs="Times New Roman"/>
          <w:color w:val="222222"/>
          <w:sz w:val="26"/>
          <w:szCs w:val="26"/>
        </w:rPr>
        <w:t>will turn</w:t>
      </w:r>
      <w:r w:rsidRPr="001A721A">
        <w:rPr>
          <w:rFonts w:ascii="Times New Roman" w:hAnsi="Times New Roman" w:cs="Times New Roman"/>
          <w:color w:val="222222"/>
          <w:sz w:val="26"/>
          <w:szCs w:val="26"/>
        </w:rPr>
        <w:t xml:space="preserve"> on, and if the light switch is off, then the bulb </w:t>
      </w:r>
      <w:r w:rsidR="00620CFC">
        <w:rPr>
          <w:rFonts w:ascii="Times New Roman" w:hAnsi="Times New Roman" w:cs="Times New Roman"/>
          <w:color w:val="222222"/>
          <w:sz w:val="26"/>
          <w:szCs w:val="26"/>
        </w:rPr>
        <w:t>will turn</w:t>
      </w:r>
      <w:r w:rsidRPr="001A721A">
        <w:rPr>
          <w:rFonts w:ascii="Times New Roman" w:hAnsi="Times New Roman" w:cs="Times New Roman"/>
          <w:color w:val="222222"/>
          <w:sz w:val="26"/>
          <w:szCs w:val="26"/>
        </w:rPr>
        <w:t xml:space="preserve"> off.</w:t>
      </w:r>
      <w:r w:rsidR="008A2650" w:rsidRPr="001A721A">
        <w:rPr>
          <w:rFonts w:ascii="Times New Roman" w:hAnsi="Times New Roman" w:cs="Times New Roman"/>
          <w:color w:val="222222"/>
          <w:sz w:val="26"/>
          <w:szCs w:val="26"/>
        </w:rPr>
        <w:t xml:space="preserve"> </w:t>
      </w:r>
      <w:r w:rsidRPr="001A721A">
        <w:rPr>
          <w:rFonts w:ascii="Times New Roman" w:hAnsi="Times New Roman" w:cs="Times New Roman"/>
          <w:color w:val="222222"/>
          <w:sz w:val="26"/>
          <w:szCs w:val="26"/>
        </w:rPr>
        <w:t>Importantly, this is true no ma</w:t>
      </w:r>
      <w:r w:rsidR="00E84FD1" w:rsidRPr="001A721A">
        <w:rPr>
          <w:rFonts w:ascii="Times New Roman" w:hAnsi="Times New Roman" w:cs="Times New Roman"/>
          <w:color w:val="222222"/>
          <w:sz w:val="26"/>
          <w:szCs w:val="26"/>
        </w:rPr>
        <w:t xml:space="preserve">tter what microstates the </w:t>
      </w:r>
      <w:r w:rsidRPr="001A721A">
        <w:rPr>
          <w:rFonts w:ascii="Times New Roman" w:hAnsi="Times New Roman" w:cs="Times New Roman"/>
          <w:color w:val="222222"/>
          <w:sz w:val="26"/>
          <w:szCs w:val="26"/>
        </w:rPr>
        <w:t>macrostates</w:t>
      </w:r>
      <w:r w:rsidR="00E84FD1" w:rsidRPr="001A721A">
        <w:rPr>
          <w:rFonts w:ascii="Times New Roman" w:hAnsi="Times New Roman" w:cs="Times New Roman"/>
          <w:color w:val="222222"/>
          <w:sz w:val="26"/>
          <w:szCs w:val="26"/>
        </w:rPr>
        <w:t xml:space="preserve"> of the light switch</w:t>
      </w:r>
      <w:r w:rsidRPr="001A721A">
        <w:rPr>
          <w:rFonts w:ascii="Times New Roman" w:hAnsi="Times New Roman" w:cs="Times New Roman"/>
          <w:color w:val="222222"/>
          <w:sz w:val="26"/>
          <w:szCs w:val="26"/>
        </w:rPr>
        <w:t xml:space="preserve"> are composed of. A small light switch or a big light switch have the same </w:t>
      </w:r>
      <w:r w:rsidRPr="001A721A">
        <w:rPr>
          <w:rFonts w:ascii="Times New Roman" w:hAnsi="Times New Roman" w:cs="Times New Roman"/>
          <w:i/>
          <w:iCs/>
          <w:color w:val="222222"/>
          <w:sz w:val="26"/>
          <w:szCs w:val="26"/>
        </w:rPr>
        <w:t>EI</w:t>
      </w:r>
      <w:r w:rsidR="00E84FD1" w:rsidRPr="001A721A">
        <w:rPr>
          <w:rFonts w:ascii="Times New Roman" w:hAnsi="Times New Roman" w:cs="Times New Roman"/>
          <w:i/>
          <w:iCs/>
          <w:color w:val="222222"/>
          <w:sz w:val="26"/>
          <w:szCs w:val="26"/>
        </w:rPr>
        <w:t xml:space="preserve">. </w:t>
      </w:r>
      <w:r w:rsidRPr="001A721A">
        <w:rPr>
          <w:rFonts w:ascii="Times New Roman" w:hAnsi="Times New Roman" w:cs="Times New Roman"/>
          <w:color w:val="222222"/>
          <w:sz w:val="26"/>
          <w:szCs w:val="26"/>
        </w:rPr>
        <w:t>Perhaps many microstates make up the “on” macrostate. It doesn’t matter. The light switch generates 1 bit of </w:t>
      </w:r>
      <w:r w:rsidRPr="001A721A">
        <w:rPr>
          <w:rFonts w:ascii="Times New Roman" w:hAnsi="Times New Roman" w:cs="Times New Roman"/>
          <w:i/>
          <w:iCs/>
          <w:color w:val="222222"/>
          <w:sz w:val="26"/>
          <w:szCs w:val="26"/>
        </w:rPr>
        <w:t>EI</w:t>
      </w:r>
      <w:r w:rsidRPr="001A721A">
        <w:rPr>
          <w:rFonts w:ascii="Times New Roman" w:hAnsi="Times New Roman" w:cs="Times New Roman"/>
          <w:color w:val="222222"/>
          <w:sz w:val="26"/>
          <w:szCs w:val="26"/>
        </w:rPr>
        <w:t>.</w:t>
      </w:r>
    </w:p>
    <w:p w14:paraId="551B8F9C" w14:textId="77777777" w:rsidR="001A2064" w:rsidRDefault="00C5775E" w:rsidP="008A2650">
      <w:pPr>
        <w:ind w:firstLine="720"/>
        <w:rPr>
          <w:rFonts w:ascii="Times New Roman" w:hAnsi="Times New Roman" w:cs="Times New Roman"/>
          <w:color w:val="222222"/>
          <w:sz w:val="26"/>
          <w:szCs w:val="26"/>
        </w:rPr>
      </w:pPr>
      <w:r w:rsidRPr="001A721A">
        <w:rPr>
          <w:rFonts w:ascii="Times New Roman" w:hAnsi="Times New Roman" w:cs="Times New Roman"/>
          <w:color w:val="222222"/>
          <w:sz w:val="26"/>
          <w:szCs w:val="26"/>
        </w:rPr>
        <w:t xml:space="preserve">Let’s now consider </w:t>
      </w:r>
      <w:r w:rsidR="008A2650" w:rsidRPr="001A721A">
        <w:rPr>
          <w:rFonts w:ascii="Times New Roman" w:hAnsi="Times New Roman" w:cs="Times New Roman"/>
          <w:color w:val="222222"/>
          <w:sz w:val="26"/>
          <w:szCs w:val="26"/>
        </w:rPr>
        <w:t>Scott’s</w:t>
      </w:r>
      <w:r w:rsidRPr="001A721A">
        <w:rPr>
          <w:rFonts w:ascii="Times New Roman" w:hAnsi="Times New Roman" w:cs="Times New Roman"/>
          <w:color w:val="222222"/>
          <w:sz w:val="26"/>
          <w:szCs w:val="26"/>
        </w:rPr>
        <w:t xml:space="preserve"> newly proposed “fixed” version of </w:t>
      </w:r>
      <w:r w:rsidRPr="001A721A">
        <w:rPr>
          <w:rFonts w:ascii="Times New Roman" w:hAnsi="Times New Roman" w:cs="Times New Roman"/>
          <w:i/>
          <w:iCs/>
          <w:color w:val="222222"/>
          <w:sz w:val="26"/>
          <w:szCs w:val="26"/>
        </w:rPr>
        <w:t>EI </w:t>
      </w:r>
      <w:r w:rsidRPr="001A721A">
        <w:rPr>
          <w:rFonts w:ascii="Times New Roman" w:hAnsi="Times New Roman" w:cs="Times New Roman"/>
          <w:color w:val="222222"/>
          <w:sz w:val="26"/>
          <w:szCs w:val="26"/>
        </w:rPr>
        <w:t>to see how wrongheaded it is.</w:t>
      </w:r>
      <w:r w:rsidR="00ED0A84" w:rsidRPr="001A721A">
        <w:rPr>
          <w:rFonts w:ascii="Times New Roman" w:hAnsi="Times New Roman" w:cs="Times New Roman"/>
          <w:color w:val="222222"/>
          <w:sz w:val="26"/>
          <w:szCs w:val="26"/>
        </w:rPr>
        <w:t xml:space="preserve"> </w:t>
      </w:r>
      <w:r w:rsidR="00B87880" w:rsidRPr="001A721A">
        <w:rPr>
          <w:rFonts w:ascii="Times New Roman" w:hAnsi="Times New Roman" w:cs="Times New Roman"/>
          <w:color w:val="222222"/>
          <w:sz w:val="26"/>
          <w:szCs w:val="26"/>
        </w:rPr>
        <w:t>I</w:t>
      </w:r>
      <w:r w:rsidR="00ED0A84" w:rsidRPr="001A721A">
        <w:rPr>
          <w:rFonts w:ascii="Times New Roman" w:hAnsi="Times New Roman" w:cs="Times New Roman"/>
          <w:color w:val="222222"/>
          <w:sz w:val="26"/>
          <w:szCs w:val="26"/>
        </w:rPr>
        <w:t>n this “fixed” version of </w:t>
      </w:r>
      <w:r w:rsidR="00ED0A84" w:rsidRPr="001A721A">
        <w:rPr>
          <w:rFonts w:ascii="Times New Roman" w:hAnsi="Times New Roman" w:cs="Times New Roman"/>
          <w:i/>
          <w:iCs/>
          <w:color w:val="222222"/>
          <w:sz w:val="26"/>
          <w:szCs w:val="26"/>
        </w:rPr>
        <w:t>EI</w:t>
      </w:r>
      <w:r w:rsidR="00ED0A84" w:rsidRPr="001A721A">
        <w:rPr>
          <w:rFonts w:ascii="Times New Roman" w:hAnsi="Times New Roman" w:cs="Times New Roman"/>
          <w:color w:val="222222"/>
          <w:sz w:val="26"/>
          <w:szCs w:val="26"/>
        </w:rPr>
        <w:t xml:space="preserve">, a normal everyday higher-level causal relationship like that of light switch and a light bulb is totally </w:t>
      </w:r>
      <w:proofErr w:type="spellStart"/>
      <w:r w:rsidR="00ED0A84" w:rsidRPr="001A721A">
        <w:rPr>
          <w:rFonts w:ascii="Times New Roman" w:hAnsi="Times New Roman" w:cs="Times New Roman"/>
          <w:color w:val="222222"/>
          <w:sz w:val="26"/>
          <w:szCs w:val="26"/>
        </w:rPr>
        <w:t>unbounded</w:t>
      </w:r>
      <w:proofErr w:type="spellEnd"/>
      <w:r w:rsidR="00ED0A84" w:rsidRPr="001A721A">
        <w:rPr>
          <w:rFonts w:ascii="Times New Roman" w:hAnsi="Times New Roman" w:cs="Times New Roman"/>
          <w:color w:val="222222"/>
          <w:sz w:val="26"/>
          <w:szCs w:val="26"/>
        </w:rPr>
        <w:t xml:space="preserve"> and undefined</w:t>
      </w:r>
      <w:r w:rsidR="008A2650" w:rsidRPr="001A721A">
        <w:rPr>
          <w:rFonts w:ascii="Times New Roman" w:hAnsi="Times New Roman" w:cs="Times New Roman"/>
          <w:color w:val="222222"/>
          <w:sz w:val="26"/>
          <w:szCs w:val="26"/>
        </w:rPr>
        <w:t xml:space="preserve">, no matter the </w:t>
      </w:r>
      <w:r w:rsidR="00620CFC">
        <w:rPr>
          <w:rFonts w:ascii="Times New Roman" w:hAnsi="Times New Roman" w:cs="Times New Roman"/>
          <w:color w:val="222222"/>
          <w:sz w:val="26"/>
          <w:szCs w:val="26"/>
        </w:rPr>
        <w:t xml:space="preserve">obvious </w:t>
      </w:r>
      <w:r w:rsidR="008A2650" w:rsidRPr="001A721A">
        <w:rPr>
          <w:rFonts w:ascii="Times New Roman" w:hAnsi="Times New Roman" w:cs="Times New Roman"/>
          <w:color w:val="222222"/>
          <w:sz w:val="26"/>
          <w:szCs w:val="26"/>
        </w:rPr>
        <w:t>properties of that relationship</w:t>
      </w:r>
      <w:r w:rsidR="00094D42" w:rsidRPr="001A721A">
        <w:rPr>
          <w:rFonts w:ascii="Times New Roman" w:hAnsi="Times New Roman" w:cs="Times New Roman"/>
          <w:color w:val="222222"/>
          <w:sz w:val="26"/>
          <w:szCs w:val="26"/>
        </w:rPr>
        <w:t xml:space="preserve">. </w:t>
      </w:r>
      <w:r w:rsidR="00ED0A84" w:rsidRPr="001A721A">
        <w:rPr>
          <w:rFonts w:ascii="Times New Roman" w:hAnsi="Times New Roman" w:cs="Times New Roman"/>
          <w:color w:val="222222"/>
          <w:sz w:val="26"/>
          <w:szCs w:val="26"/>
        </w:rPr>
        <w:t>Even worse,</w:t>
      </w:r>
      <w:r w:rsidR="00CF36F6" w:rsidRPr="001A721A">
        <w:rPr>
          <w:rFonts w:ascii="Times New Roman" w:hAnsi="Times New Roman" w:cs="Times New Roman"/>
          <w:color w:val="222222"/>
          <w:sz w:val="26"/>
          <w:szCs w:val="26"/>
        </w:rPr>
        <w:t xml:space="preserve"> by throwing out </w:t>
      </w:r>
      <w:r w:rsidR="00B87880" w:rsidRPr="001A721A">
        <w:rPr>
          <w:rFonts w:ascii="Times New Roman" w:hAnsi="Times New Roman" w:cs="Times New Roman"/>
          <w:color w:val="222222"/>
          <w:sz w:val="26"/>
          <w:szCs w:val="26"/>
        </w:rPr>
        <w:t>the uniform distribution</w:t>
      </w:r>
      <w:r w:rsidR="00ED0A84" w:rsidRPr="001A721A">
        <w:rPr>
          <w:rFonts w:ascii="Times New Roman" w:hAnsi="Times New Roman" w:cs="Times New Roman"/>
          <w:color w:val="222222"/>
          <w:sz w:val="26"/>
          <w:szCs w:val="26"/>
        </w:rPr>
        <w:t> </w:t>
      </w:r>
      <w:r w:rsidR="00ED0A84" w:rsidRPr="001A721A">
        <w:rPr>
          <w:rFonts w:ascii="Times New Roman" w:hAnsi="Times New Roman" w:cs="Times New Roman"/>
          <w:i/>
          <w:iCs/>
          <w:color w:val="222222"/>
          <w:sz w:val="26"/>
          <w:szCs w:val="26"/>
        </w:rPr>
        <w:t>EI</w:t>
      </w:r>
      <w:r w:rsidR="008A2650" w:rsidRPr="001A721A">
        <w:rPr>
          <w:rFonts w:ascii="Times New Roman" w:hAnsi="Times New Roman" w:cs="Times New Roman"/>
          <w:color w:val="222222"/>
          <w:sz w:val="26"/>
          <w:szCs w:val="26"/>
        </w:rPr>
        <w:t> </w:t>
      </w:r>
      <w:r w:rsidR="00ED0A84" w:rsidRPr="001A721A">
        <w:rPr>
          <w:rFonts w:ascii="Times New Roman" w:hAnsi="Times New Roman" w:cs="Times New Roman"/>
          <w:color w:val="222222"/>
          <w:sz w:val="26"/>
          <w:szCs w:val="26"/>
        </w:rPr>
        <w:t>lose</w:t>
      </w:r>
      <w:r w:rsidR="008A2650" w:rsidRPr="001A721A">
        <w:rPr>
          <w:rFonts w:ascii="Times New Roman" w:hAnsi="Times New Roman" w:cs="Times New Roman"/>
          <w:color w:val="222222"/>
          <w:sz w:val="26"/>
          <w:szCs w:val="26"/>
        </w:rPr>
        <w:t>s</w:t>
      </w:r>
      <w:r w:rsidR="00ED0A84" w:rsidRPr="001A721A">
        <w:rPr>
          <w:rFonts w:ascii="Times New Roman" w:hAnsi="Times New Roman" w:cs="Times New Roman"/>
          <w:color w:val="222222"/>
          <w:sz w:val="26"/>
          <w:szCs w:val="26"/>
        </w:rPr>
        <w:t xml:space="preserve"> its proven connection to causal properties like</w:t>
      </w:r>
      <w:r w:rsidR="005C1BE5" w:rsidRPr="001A721A">
        <w:rPr>
          <w:rFonts w:ascii="Times New Roman" w:hAnsi="Times New Roman" w:cs="Times New Roman"/>
          <w:color w:val="222222"/>
          <w:sz w:val="26"/>
          <w:szCs w:val="26"/>
        </w:rPr>
        <w:t xml:space="preserve"> determinism</w:t>
      </w:r>
      <w:r w:rsidR="00ED0A84" w:rsidRPr="001A721A">
        <w:rPr>
          <w:rFonts w:ascii="Times New Roman" w:hAnsi="Times New Roman" w:cs="Times New Roman"/>
          <w:color w:val="222222"/>
          <w:sz w:val="26"/>
          <w:szCs w:val="26"/>
        </w:rPr>
        <w:t xml:space="preserve"> </w:t>
      </w:r>
      <w:r w:rsidR="005C1BE5" w:rsidRPr="001A721A">
        <w:rPr>
          <w:rFonts w:ascii="Times New Roman" w:hAnsi="Times New Roman" w:cs="Times New Roman"/>
          <w:color w:val="222222"/>
          <w:sz w:val="26"/>
          <w:szCs w:val="26"/>
        </w:rPr>
        <w:t>(</w:t>
      </w:r>
      <w:r w:rsidR="00ED0A84" w:rsidRPr="001A721A">
        <w:rPr>
          <w:rFonts w:ascii="Times New Roman" w:hAnsi="Times New Roman" w:cs="Times New Roman"/>
          <w:color w:val="222222"/>
          <w:sz w:val="26"/>
          <w:szCs w:val="26"/>
        </w:rPr>
        <w:t>sufficiency</w:t>
      </w:r>
      <w:r w:rsidR="005C1BE5" w:rsidRPr="001A721A">
        <w:rPr>
          <w:rFonts w:ascii="Times New Roman" w:hAnsi="Times New Roman" w:cs="Times New Roman"/>
          <w:color w:val="222222"/>
          <w:sz w:val="26"/>
          <w:szCs w:val="26"/>
        </w:rPr>
        <w:t>)</w:t>
      </w:r>
      <w:r w:rsidR="00ED0A84" w:rsidRPr="001A721A">
        <w:rPr>
          <w:rFonts w:ascii="Times New Roman" w:hAnsi="Times New Roman" w:cs="Times New Roman"/>
          <w:color w:val="222222"/>
          <w:sz w:val="26"/>
          <w:szCs w:val="26"/>
        </w:rPr>
        <w:t xml:space="preserve"> and </w:t>
      </w:r>
      <w:r w:rsidR="005C1BE5" w:rsidRPr="001A721A">
        <w:rPr>
          <w:rFonts w:ascii="Times New Roman" w:hAnsi="Times New Roman" w:cs="Times New Roman"/>
          <w:color w:val="222222"/>
          <w:sz w:val="26"/>
          <w:szCs w:val="26"/>
        </w:rPr>
        <w:t>degeneracy (</w:t>
      </w:r>
      <w:r w:rsidR="00ED0A84" w:rsidRPr="001A721A">
        <w:rPr>
          <w:rFonts w:ascii="Times New Roman" w:hAnsi="Times New Roman" w:cs="Times New Roman"/>
          <w:color w:val="222222"/>
          <w:sz w:val="26"/>
          <w:szCs w:val="26"/>
        </w:rPr>
        <w:t>necessity</w:t>
      </w:r>
      <w:r w:rsidR="005C1BE5" w:rsidRPr="001A721A">
        <w:rPr>
          <w:rFonts w:ascii="Times New Roman" w:hAnsi="Times New Roman" w:cs="Times New Roman"/>
          <w:color w:val="222222"/>
          <w:sz w:val="26"/>
          <w:szCs w:val="26"/>
        </w:rPr>
        <w:t>)</w:t>
      </w:r>
      <w:r w:rsidR="00620CFC">
        <w:rPr>
          <w:rFonts w:ascii="Times New Roman" w:hAnsi="Times New Roman" w:cs="Times New Roman"/>
          <w:color w:val="222222"/>
          <w:sz w:val="26"/>
          <w:szCs w:val="26"/>
        </w:rPr>
        <w:t xml:space="preserve">. It also loses </w:t>
      </w:r>
      <w:r w:rsidR="00ED0A84" w:rsidRPr="001A721A">
        <w:rPr>
          <w:rFonts w:ascii="Times New Roman" w:hAnsi="Times New Roman" w:cs="Times New Roman"/>
          <w:color w:val="222222"/>
          <w:sz w:val="26"/>
          <w:szCs w:val="26"/>
        </w:rPr>
        <w:t xml:space="preserve">its sensitivity to the conditional probabilities of state transitions. </w:t>
      </w:r>
      <w:r w:rsidR="00620CFC">
        <w:rPr>
          <w:rFonts w:ascii="Times New Roman" w:hAnsi="Times New Roman" w:cs="Times New Roman"/>
          <w:color w:val="222222"/>
          <w:sz w:val="26"/>
          <w:szCs w:val="26"/>
        </w:rPr>
        <w:t>N</w:t>
      </w:r>
      <w:r w:rsidR="00ED0A84" w:rsidRPr="001A721A">
        <w:rPr>
          <w:rFonts w:ascii="Times New Roman" w:hAnsi="Times New Roman" w:cs="Times New Roman"/>
          <w:color w:val="222222"/>
          <w:sz w:val="26"/>
          <w:szCs w:val="26"/>
        </w:rPr>
        <w:t>ot using the uniform distribution would mean that </w:t>
      </w:r>
      <w:r w:rsidR="00ED0A84" w:rsidRPr="001A721A">
        <w:rPr>
          <w:rFonts w:ascii="Times New Roman" w:hAnsi="Times New Roman" w:cs="Times New Roman"/>
          <w:i/>
          <w:iCs/>
          <w:color w:val="222222"/>
          <w:sz w:val="26"/>
          <w:szCs w:val="26"/>
        </w:rPr>
        <w:t>EI</w:t>
      </w:r>
      <w:r w:rsidR="00ED0A84" w:rsidRPr="001A721A">
        <w:rPr>
          <w:rFonts w:ascii="Times New Roman" w:hAnsi="Times New Roman" w:cs="Times New Roman"/>
          <w:color w:val="222222"/>
          <w:sz w:val="26"/>
          <w:szCs w:val="26"/>
        </w:rPr>
        <w:t xml:space="preserve"> would be dependent on the frequency of interventions, not their effects. For instance, the causal relationship between a light switch and a light bulb would change drastically depending on how often someone </w:t>
      </w:r>
      <w:r w:rsidR="008A2650" w:rsidRPr="001A721A">
        <w:rPr>
          <w:rFonts w:ascii="Times New Roman" w:hAnsi="Times New Roman" w:cs="Times New Roman"/>
          <w:color w:val="222222"/>
          <w:sz w:val="26"/>
          <w:szCs w:val="26"/>
        </w:rPr>
        <w:t>left</w:t>
      </w:r>
      <w:r w:rsidR="00ED0A84" w:rsidRPr="001A721A">
        <w:rPr>
          <w:rFonts w:ascii="Times New Roman" w:hAnsi="Times New Roman" w:cs="Times New Roman"/>
          <w:color w:val="222222"/>
          <w:sz w:val="26"/>
          <w:szCs w:val="26"/>
        </w:rPr>
        <w:t xml:space="preserve"> it on. </w:t>
      </w:r>
      <w:r w:rsidR="005C1BE5" w:rsidRPr="001A721A">
        <w:rPr>
          <w:rFonts w:ascii="Times New Roman" w:hAnsi="Times New Roman" w:cs="Times New Roman"/>
          <w:color w:val="222222"/>
          <w:sz w:val="26"/>
          <w:szCs w:val="26"/>
        </w:rPr>
        <w:t xml:space="preserve">Even simple </w:t>
      </w:r>
      <w:r w:rsidR="00ED0A84" w:rsidRPr="001A721A">
        <w:rPr>
          <w:rFonts w:ascii="Times New Roman" w:hAnsi="Times New Roman" w:cs="Times New Roman"/>
          <w:color w:val="222222"/>
          <w:sz w:val="26"/>
          <w:szCs w:val="26"/>
        </w:rPr>
        <w:t xml:space="preserve">logic gates would have </w:t>
      </w:r>
      <w:r w:rsidR="00ED0A84" w:rsidRPr="001A721A">
        <w:rPr>
          <w:rFonts w:ascii="Times New Roman" w:hAnsi="Times New Roman" w:cs="Times New Roman"/>
          <w:i/>
          <w:color w:val="222222"/>
          <w:sz w:val="26"/>
          <w:szCs w:val="26"/>
        </w:rPr>
        <w:t>EI</w:t>
      </w:r>
      <w:r w:rsidR="00ED0A84" w:rsidRPr="001A721A">
        <w:rPr>
          <w:rFonts w:ascii="Times New Roman" w:hAnsi="Times New Roman" w:cs="Times New Roman"/>
          <w:color w:val="222222"/>
          <w:sz w:val="26"/>
          <w:szCs w:val="26"/>
        </w:rPr>
        <w:t xml:space="preserve"> values that </w:t>
      </w:r>
      <w:r w:rsidR="00D34B4A" w:rsidRPr="001A721A">
        <w:rPr>
          <w:rFonts w:ascii="Times New Roman" w:hAnsi="Times New Roman" w:cs="Times New Roman"/>
          <w:color w:val="222222"/>
          <w:sz w:val="26"/>
          <w:szCs w:val="26"/>
        </w:rPr>
        <w:t xml:space="preserve">wouldn’t </w:t>
      </w:r>
      <w:r w:rsidR="00ED0A84" w:rsidRPr="001A721A">
        <w:rPr>
          <w:rFonts w:ascii="Times New Roman" w:hAnsi="Times New Roman" w:cs="Times New Roman"/>
          <w:color w:val="222222"/>
          <w:sz w:val="26"/>
          <w:szCs w:val="26"/>
        </w:rPr>
        <w:t>correspond to what their mechanisms are (binary COPY g</w:t>
      </w:r>
      <w:r w:rsidR="007E591B" w:rsidRPr="001A721A">
        <w:rPr>
          <w:rFonts w:ascii="Times New Roman" w:hAnsi="Times New Roman" w:cs="Times New Roman"/>
          <w:color w:val="222222"/>
          <w:sz w:val="26"/>
          <w:szCs w:val="26"/>
        </w:rPr>
        <w:t xml:space="preserve">ates wouldn’t have 1 bit, </w:t>
      </w:r>
      <w:proofErr w:type="spellStart"/>
      <w:r w:rsidR="007E591B" w:rsidRPr="001A721A">
        <w:rPr>
          <w:rFonts w:ascii="Times New Roman" w:hAnsi="Times New Roman" w:cs="Times New Roman"/>
          <w:color w:val="222222"/>
          <w:sz w:val="26"/>
          <w:szCs w:val="26"/>
        </w:rPr>
        <w:t>etc</w:t>
      </w:r>
      <w:proofErr w:type="spellEnd"/>
      <w:r w:rsidR="007E591B" w:rsidRPr="001A721A">
        <w:rPr>
          <w:rFonts w:ascii="Times New Roman" w:hAnsi="Times New Roman" w:cs="Times New Roman"/>
          <w:color w:val="222222"/>
          <w:sz w:val="26"/>
          <w:szCs w:val="26"/>
        </w:rPr>
        <w:t xml:space="preserve">). It is like </w:t>
      </w:r>
      <w:r w:rsidR="008A2650" w:rsidRPr="001A721A">
        <w:rPr>
          <w:rFonts w:ascii="Times New Roman" w:hAnsi="Times New Roman" w:cs="Times New Roman"/>
          <w:color w:val="222222"/>
          <w:sz w:val="26"/>
          <w:szCs w:val="26"/>
        </w:rPr>
        <w:t>Scott is</w:t>
      </w:r>
      <w:r w:rsidR="007E591B" w:rsidRPr="001A721A">
        <w:rPr>
          <w:rFonts w:ascii="Times New Roman" w:hAnsi="Times New Roman" w:cs="Times New Roman"/>
          <w:color w:val="222222"/>
          <w:sz w:val="26"/>
          <w:szCs w:val="26"/>
        </w:rPr>
        <w:t xml:space="preserve"> saying “I don’t like the result because it’s </w:t>
      </w:r>
      <w:r w:rsidR="008A2650" w:rsidRPr="001A721A">
        <w:rPr>
          <w:rFonts w:ascii="Times New Roman" w:hAnsi="Times New Roman" w:cs="Times New Roman"/>
          <w:color w:val="222222"/>
          <w:sz w:val="26"/>
          <w:szCs w:val="26"/>
        </w:rPr>
        <w:t>merely</w:t>
      </w:r>
      <w:r w:rsidR="007E591B" w:rsidRPr="001A721A">
        <w:rPr>
          <w:rFonts w:ascii="Times New Roman" w:hAnsi="Times New Roman" w:cs="Times New Roman"/>
          <w:color w:val="222222"/>
          <w:sz w:val="26"/>
          <w:szCs w:val="26"/>
        </w:rPr>
        <w:t xml:space="preserve"> a consequence of enforcing</w:t>
      </w:r>
      <w:r w:rsidR="007E591B" w:rsidRPr="001A721A">
        <w:rPr>
          <w:rFonts w:ascii="Times New Roman" w:hAnsi="Times New Roman" w:cs="Times New Roman"/>
          <w:i/>
          <w:color w:val="222222"/>
          <w:sz w:val="26"/>
          <w:szCs w:val="26"/>
        </w:rPr>
        <w:t xml:space="preserve"> x</w:t>
      </w:r>
      <w:r w:rsidR="007E591B" w:rsidRPr="001A721A">
        <w:rPr>
          <w:rFonts w:ascii="Times New Roman" w:hAnsi="Times New Roman" w:cs="Times New Roman"/>
          <w:color w:val="222222"/>
          <w:sz w:val="26"/>
          <w:szCs w:val="26"/>
        </w:rPr>
        <w:t xml:space="preserve">!” and then when </w:t>
      </w:r>
      <w:r w:rsidR="007E591B" w:rsidRPr="001A721A">
        <w:rPr>
          <w:rFonts w:ascii="Times New Roman" w:hAnsi="Times New Roman" w:cs="Times New Roman"/>
          <w:i/>
          <w:color w:val="222222"/>
          <w:sz w:val="26"/>
          <w:szCs w:val="26"/>
        </w:rPr>
        <w:t xml:space="preserve">x </w:t>
      </w:r>
      <w:r w:rsidR="007E591B" w:rsidRPr="001A721A">
        <w:rPr>
          <w:rFonts w:ascii="Times New Roman" w:hAnsi="Times New Roman" w:cs="Times New Roman"/>
          <w:color w:val="222222"/>
          <w:sz w:val="26"/>
          <w:szCs w:val="26"/>
        </w:rPr>
        <w:t xml:space="preserve">is </w:t>
      </w:r>
      <w:r w:rsidR="008A2650" w:rsidRPr="001A721A">
        <w:rPr>
          <w:rFonts w:ascii="Times New Roman" w:hAnsi="Times New Roman" w:cs="Times New Roman"/>
          <w:color w:val="222222"/>
          <w:sz w:val="26"/>
          <w:szCs w:val="26"/>
        </w:rPr>
        <w:t xml:space="preserve">not </w:t>
      </w:r>
      <w:r w:rsidR="007E591B" w:rsidRPr="001A721A">
        <w:rPr>
          <w:rFonts w:ascii="Times New Roman" w:hAnsi="Times New Roman" w:cs="Times New Roman"/>
          <w:color w:val="222222"/>
          <w:sz w:val="26"/>
          <w:szCs w:val="26"/>
        </w:rPr>
        <w:t>enforced</w:t>
      </w:r>
      <w:r w:rsidR="008A2650" w:rsidRPr="001A721A">
        <w:rPr>
          <w:rFonts w:ascii="Times New Roman" w:hAnsi="Times New Roman" w:cs="Times New Roman"/>
          <w:color w:val="222222"/>
          <w:sz w:val="26"/>
          <w:szCs w:val="26"/>
        </w:rPr>
        <w:t xml:space="preserve"> it breaks literally everything, not just the result</w:t>
      </w:r>
      <w:r w:rsidR="00CF36F6" w:rsidRPr="001A721A">
        <w:rPr>
          <w:rFonts w:ascii="Times New Roman" w:hAnsi="Times New Roman" w:cs="Times New Roman"/>
          <w:color w:val="222222"/>
          <w:sz w:val="26"/>
          <w:szCs w:val="26"/>
        </w:rPr>
        <w:t xml:space="preserve"> he doesn’t like</w:t>
      </w:r>
      <w:r w:rsidR="008A2650" w:rsidRPr="001A721A">
        <w:rPr>
          <w:rFonts w:ascii="Times New Roman" w:hAnsi="Times New Roman" w:cs="Times New Roman"/>
          <w:color w:val="222222"/>
          <w:sz w:val="26"/>
          <w:szCs w:val="26"/>
        </w:rPr>
        <w:t>.</w:t>
      </w:r>
      <w:r w:rsidR="001A2064">
        <w:rPr>
          <w:rFonts w:ascii="Times New Roman" w:hAnsi="Times New Roman" w:cs="Times New Roman"/>
          <w:color w:val="222222"/>
          <w:sz w:val="26"/>
          <w:szCs w:val="26"/>
        </w:rPr>
        <w:t xml:space="preserve"> </w:t>
      </w:r>
      <w:r w:rsidR="007B00BA" w:rsidRPr="001A721A">
        <w:rPr>
          <w:rFonts w:ascii="Times New Roman" w:hAnsi="Times New Roman" w:cs="Times New Roman"/>
          <w:color w:val="222222"/>
          <w:sz w:val="26"/>
          <w:szCs w:val="26"/>
        </w:rPr>
        <w:t xml:space="preserve">So </w:t>
      </w:r>
      <w:r w:rsidR="008A2650" w:rsidRPr="001A721A">
        <w:rPr>
          <w:rFonts w:ascii="Times New Roman" w:hAnsi="Times New Roman" w:cs="Times New Roman"/>
          <w:color w:val="222222"/>
          <w:sz w:val="26"/>
          <w:szCs w:val="26"/>
        </w:rPr>
        <w:t>Scott’s</w:t>
      </w:r>
      <w:r w:rsidR="007B00BA" w:rsidRPr="001A721A">
        <w:rPr>
          <w:rFonts w:ascii="Times New Roman" w:hAnsi="Times New Roman" w:cs="Times New Roman"/>
          <w:color w:val="222222"/>
          <w:sz w:val="26"/>
          <w:szCs w:val="26"/>
        </w:rPr>
        <w:t xml:space="preserve"> objection i</w:t>
      </w:r>
      <w:r w:rsidR="00D34B4A" w:rsidRPr="001A721A">
        <w:rPr>
          <w:rFonts w:ascii="Times New Roman" w:hAnsi="Times New Roman" w:cs="Times New Roman"/>
          <w:color w:val="222222"/>
          <w:sz w:val="26"/>
          <w:szCs w:val="26"/>
        </w:rPr>
        <w:t>s wrong at the technical level</w:t>
      </w:r>
      <w:r w:rsidR="00255DE7" w:rsidRPr="001A721A">
        <w:rPr>
          <w:rFonts w:ascii="Times New Roman" w:hAnsi="Times New Roman" w:cs="Times New Roman"/>
          <w:color w:val="222222"/>
          <w:sz w:val="26"/>
          <w:szCs w:val="26"/>
        </w:rPr>
        <w:t xml:space="preserve"> about how </w:t>
      </w:r>
      <w:r w:rsidR="00255DE7" w:rsidRPr="001A721A">
        <w:rPr>
          <w:rFonts w:ascii="Times New Roman" w:hAnsi="Times New Roman" w:cs="Times New Roman"/>
          <w:i/>
          <w:color w:val="222222"/>
          <w:sz w:val="26"/>
          <w:szCs w:val="26"/>
        </w:rPr>
        <w:t xml:space="preserve">EI </w:t>
      </w:r>
      <w:r w:rsidR="00255DE7" w:rsidRPr="001A721A">
        <w:rPr>
          <w:rFonts w:ascii="Times New Roman" w:hAnsi="Times New Roman" w:cs="Times New Roman"/>
          <w:color w:val="222222"/>
          <w:sz w:val="26"/>
          <w:szCs w:val="26"/>
        </w:rPr>
        <w:t>should be calculated</w:t>
      </w:r>
      <w:r w:rsidR="0014264B" w:rsidRPr="001A721A">
        <w:rPr>
          <w:rFonts w:ascii="Times New Roman" w:hAnsi="Times New Roman" w:cs="Times New Roman"/>
          <w:color w:val="222222"/>
          <w:sz w:val="26"/>
          <w:szCs w:val="26"/>
        </w:rPr>
        <w:t xml:space="preserve">, </w:t>
      </w:r>
      <w:r w:rsidR="00094D42" w:rsidRPr="001A721A">
        <w:rPr>
          <w:rFonts w:ascii="Times New Roman" w:hAnsi="Times New Roman" w:cs="Times New Roman"/>
          <w:color w:val="222222"/>
          <w:sz w:val="26"/>
          <w:szCs w:val="26"/>
        </w:rPr>
        <w:t>based off what it’s meant to capture (causal structure)</w:t>
      </w:r>
      <w:r w:rsidR="00D34B4A" w:rsidRPr="001A721A">
        <w:rPr>
          <w:rFonts w:ascii="Times New Roman" w:hAnsi="Times New Roman" w:cs="Times New Roman"/>
          <w:color w:val="222222"/>
          <w:sz w:val="26"/>
          <w:szCs w:val="26"/>
        </w:rPr>
        <w:t xml:space="preserve">. </w:t>
      </w:r>
    </w:p>
    <w:p w14:paraId="63D38708" w14:textId="0855FABC" w:rsidR="008A2650" w:rsidRPr="001A721A" w:rsidRDefault="00D34B4A" w:rsidP="008A2650">
      <w:pPr>
        <w:ind w:firstLine="720"/>
        <w:rPr>
          <w:rFonts w:ascii="Times New Roman" w:hAnsi="Times New Roman" w:cs="Times New Roman"/>
          <w:color w:val="222222"/>
          <w:sz w:val="26"/>
          <w:szCs w:val="26"/>
        </w:rPr>
      </w:pPr>
      <w:r w:rsidRPr="001A721A">
        <w:rPr>
          <w:rFonts w:ascii="Times New Roman" w:hAnsi="Times New Roman" w:cs="Times New Roman"/>
          <w:color w:val="222222"/>
          <w:sz w:val="26"/>
          <w:szCs w:val="26"/>
        </w:rPr>
        <w:t>A</w:t>
      </w:r>
      <w:r w:rsidR="00B87880" w:rsidRPr="001A721A">
        <w:rPr>
          <w:rFonts w:ascii="Times New Roman" w:hAnsi="Times New Roman" w:cs="Times New Roman"/>
          <w:color w:val="222222"/>
          <w:sz w:val="26"/>
          <w:szCs w:val="26"/>
        </w:rPr>
        <w:t>t a concep</w:t>
      </w:r>
      <w:r w:rsidR="00F25E72" w:rsidRPr="001A721A">
        <w:rPr>
          <w:rFonts w:ascii="Times New Roman" w:hAnsi="Times New Roman" w:cs="Times New Roman"/>
          <w:color w:val="222222"/>
          <w:sz w:val="26"/>
          <w:szCs w:val="26"/>
        </w:rPr>
        <w:t>tual level the objection makes even less sense</w:t>
      </w:r>
      <w:r w:rsidR="00B87880" w:rsidRPr="001A721A">
        <w:rPr>
          <w:rFonts w:ascii="Times New Roman" w:hAnsi="Times New Roman" w:cs="Times New Roman"/>
          <w:color w:val="222222"/>
          <w:sz w:val="26"/>
          <w:szCs w:val="26"/>
        </w:rPr>
        <w:t>.</w:t>
      </w:r>
      <w:r w:rsidR="00A91F34" w:rsidRPr="001A721A">
        <w:rPr>
          <w:rFonts w:ascii="Times New Roman" w:hAnsi="Times New Roman" w:cs="Times New Roman"/>
          <w:color w:val="222222"/>
          <w:sz w:val="26"/>
          <w:szCs w:val="26"/>
        </w:rPr>
        <w:t xml:space="preserve"> </w:t>
      </w:r>
      <w:r w:rsidR="00B26C35">
        <w:rPr>
          <w:rFonts w:ascii="Times New Roman" w:hAnsi="Times New Roman" w:cs="Times New Roman"/>
          <w:color w:val="222222"/>
          <w:sz w:val="26"/>
          <w:szCs w:val="26"/>
        </w:rPr>
        <w:t xml:space="preserve">Conceptually, </w:t>
      </w:r>
      <w:r w:rsidR="00094D42" w:rsidRPr="001A721A">
        <w:rPr>
          <w:rFonts w:ascii="Times New Roman" w:hAnsi="Times New Roman" w:cs="Times New Roman"/>
          <w:color w:val="222222"/>
          <w:sz w:val="26"/>
          <w:szCs w:val="26"/>
        </w:rPr>
        <w:t>Scott’s</w:t>
      </w:r>
      <w:r w:rsidR="00B87880" w:rsidRPr="001A721A">
        <w:rPr>
          <w:rFonts w:ascii="Times New Roman" w:hAnsi="Times New Roman" w:cs="Times New Roman"/>
          <w:color w:val="222222"/>
          <w:sz w:val="26"/>
          <w:szCs w:val="26"/>
        </w:rPr>
        <w:t xml:space="preserve"> argument is </w:t>
      </w:r>
      <w:r w:rsidR="00C5775E" w:rsidRPr="001A721A">
        <w:rPr>
          <w:rFonts w:ascii="Times New Roman" w:hAnsi="Times New Roman" w:cs="Times New Roman"/>
          <w:color w:val="222222"/>
          <w:sz w:val="26"/>
          <w:szCs w:val="26"/>
        </w:rPr>
        <w:t xml:space="preserve">that one could </w:t>
      </w:r>
      <w:r w:rsidR="007E591B" w:rsidRPr="001A721A">
        <w:rPr>
          <w:rFonts w:ascii="Times New Roman" w:hAnsi="Times New Roman" w:cs="Times New Roman"/>
          <w:color w:val="222222"/>
          <w:sz w:val="26"/>
          <w:szCs w:val="26"/>
        </w:rPr>
        <w:t>get rid of causal emergence by simply</w:t>
      </w:r>
      <w:r w:rsidR="00C5775E" w:rsidRPr="001A721A">
        <w:rPr>
          <w:rFonts w:ascii="Times New Roman" w:hAnsi="Times New Roman" w:cs="Times New Roman"/>
          <w:color w:val="222222"/>
          <w:sz w:val="26"/>
          <w:szCs w:val="26"/>
        </w:rPr>
        <w:t xml:space="preserve"> demand</w:t>
      </w:r>
      <w:r w:rsidR="007E591B" w:rsidRPr="001A721A">
        <w:rPr>
          <w:rFonts w:ascii="Times New Roman" w:hAnsi="Times New Roman" w:cs="Times New Roman"/>
          <w:color w:val="222222"/>
          <w:sz w:val="26"/>
          <w:szCs w:val="26"/>
        </w:rPr>
        <w:t>ing</w:t>
      </w:r>
      <w:r w:rsidR="00C5775E" w:rsidRPr="001A721A">
        <w:rPr>
          <w:rFonts w:ascii="Times New Roman" w:hAnsi="Times New Roman" w:cs="Times New Roman"/>
          <w:color w:val="222222"/>
          <w:sz w:val="26"/>
          <w:szCs w:val="26"/>
        </w:rPr>
        <w:t xml:space="preserve"> “</w:t>
      </w:r>
      <w:r w:rsidR="00C5775E" w:rsidRPr="001A721A">
        <w:rPr>
          <w:rFonts w:ascii="Times New Roman" w:hAnsi="Times New Roman" w:cs="Times New Roman"/>
          <w:i/>
          <w:iCs/>
          <w:color w:val="222222"/>
          <w:sz w:val="26"/>
          <w:szCs w:val="26"/>
        </w:rPr>
        <w:t>that the two distributions </w:t>
      </w:r>
      <w:r w:rsidR="00C5775E" w:rsidRPr="001A721A">
        <w:rPr>
          <w:rFonts w:ascii="Times New Roman" w:hAnsi="Times New Roman" w:cs="Times New Roman"/>
          <w:color w:val="222222"/>
          <w:sz w:val="26"/>
          <w:szCs w:val="26"/>
        </w:rPr>
        <w:t>[at different scales]</w:t>
      </w:r>
      <w:r w:rsidR="00C5775E" w:rsidRPr="001A721A">
        <w:rPr>
          <w:rFonts w:ascii="Times New Roman" w:hAnsi="Times New Roman" w:cs="Times New Roman"/>
          <w:i/>
          <w:iCs/>
          <w:color w:val="222222"/>
          <w:sz w:val="26"/>
          <w:szCs w:val="26"/>
        </w:rPr>
        <w:t> be compatible with each other.”</w:t>
      </w:r>
      <w:r w:rsidR="00C5775E" w:rsidRPr="001A721A">
        <w:rPr>
          <w:rFonts w:ascii="Times New Roman" w:hAnsi="Times New Roman" w:cs="Times New Roman"/>
          <w:color w:val="222222"/>
          <w:sz w:val="26"/>
          <w:szCs w:val="26"/>
        </w:rPr>
        <w:t> Of course, they already are compatible, as there’s a well-defined mapping between them</w:t>
      </w:r>
      <w:r w:rsidR="00350C22" w:rsidRPr="001A721A">
        <w:rPr>
          <w:rFonts w:ascii="Times New Roman" w:hAnsi="Times New Roman" w:cs="Times New Roman"/>
          <w:color w:val="222222"/>
          <w:sz w:val="26"/>
          <w:szCs w:val="26"/>
        </w:rPr>
        <w:t xml:space="preserve">. </w:t>
      </w:r>
      <w:r w:rsidR="00911DB3" w:rsidRPr="001A721A">
        <w:rPr>
          <w:rFonts w:ascii="Times New Roman" w:hAnsi="Times New Roman" w:cs="Times New Roman"/>
          <w:color w:val="222222"/>
          <w:sz w:val="26"/>
          <w:szCs w:val="26"/>
        </w:rPr>
        <w:t xml:space="preserve">What </w:t>
      </w:r>
      <w:r w:rsidR="008A2650" w:rsidRPr="001A721A">
        <w:rPr>
          <w:rFonts w:ascii="Times New Roman" w:hAnsi="Times New Roman" w:cs="Times New Roman"/>
          <w:color w:val="222222"/>
          <w:sz w:val="26"/>
          <w:szCs w:val="26"/>
        </w:rPr>
        <w:t xml:space="preserve">Scott is proposing is </w:t>
      </w:r>
      <w:r w:rsidR="00911DB3" w:rsidRPr="001A721A">
        <w:rPr>
          <w:rFonts w:ascii="Times New Roman" w:hAnsi="Times New Roman" w:cs="Times New Roman"/>
          <w:color w:val="222222"/>
          <w:sz w:val="26"/>
          <w:szCs w:val="26"/>
        </w:rPr>
        <w:t>to</w:t>
      </w:r>
      <w:r w:rsidR="00C5775E" w:rsidRPr="001A721A">
        <w:rPr>
          <w:rFonts w:ascii="Times New Roman" w:hAnsi="Times New Roman" w:cs="Times New Roman"/>
          <w:color w:val="222222"/>
          <w:sz w:val="26"/>
          <w:szCs w:val="26"/>
        </w:rPr>
        <w:t xml:space="preserve"> </w:t>
      </w:r>
      <w:r w:rsidR="00911DB3" w:rsidRPr="001A721A">
        <w:rPr>
          <w:rFonts w:ascii="Times New Roman" w:hAnsi="Times New Roman" w:cs="Times New Roman"/>
          <w:color w:val="222222"/>
          <w:sz w:val="26"/>
          <w:szCs w:val="26"/>
        </w:rPr>
        <w:t xml:space="preserve">willfully </w:t>
      </w:r>
      <w:r w:rsidR="00061D8C" w:rsidRPr="001A721A">
        <w:rPr>
          <w:rFonts w:ascii="Times New Roman" w:hAnsi="Times New Roman" w:cs="Times New Roman"/>
          <w:color w:val="222222"/>
          <w:sz w:val="26"/>
          <w:szCs w:val="26"/>
        </w:rPr>
        <w:t xml:space="preserve">change </w:t>
      </w:r>
      <w:r w:rsidR="00061D8C" w:rsidRPr="001A721A">
        <w:rPr>
          <w:rFonts w:ascii="Times New Roman" w:hAnsi="Times New Roman" w:cs="Times New Roman"/>
          <w:i/>
          <w:color w:val="222222"/>
          <w:sz w:val="26"/>
          <w:szCs w:val="26"/>
        </w:rPr>
        <w:t xml:space="preserve">EI </w:t>
      </w:r>
      <w:r w:rsidR="00C5775E" w:rsidRPr="001A721A">
        <w:rPr>
          <w:rFonts w:ascii="Times New Roman" w:hAnsi="Times New Roman" w:cs="Times New Roman"/>
          <w:color w:val="222222"/>
          <w:sz w:val="26"/>
          <w:szCs w:val="26"/>
        </w:rPr>
        <w:t>to</w:t>
      </w:r>
      <w:r w:rsidR="008A2650" w:rsidRPr="001A721A">
        <w:rPr>
          <w:rFonts w:ascii="Times New Roman" w:hAnsi="Times New Roman" w:cs="Times New Roman"/>
          <w:color w:val="222222"/>
          <w:sz w:val="26"/>
          <w:szCs w:val="26"/>
        </w:rPr>
        <w:t xml:space="preserve"> “fix” it by enforcing the same underlying distribution of interventions </w:t>
      </w:r>
      <w:r w:rsidR="00E84FD1" w:rsidRPr="001A721A">
        <w:rPr>
          <w:rFonts w:ascii="Times New Roman" w:hAnsi="Times New Roman" w:cs="Times New Roman"/>
          <w:color w:val="222222"/>
          <w:sz w:val="26"/>
          <w:szCs w:val="26"/>
        </w:rPr>
        <w:t xml:space="preserve">at </w:t>
      </w:r>
      <w:r w:rsidR="00E84FD1" w:rsidRPr="00620CFC">
        <w:rPr>
          <w:rFonts w:ascii="Times New Roman" w:hAnsi="Times New Roman" w:cs="Times New Roman"/>
          <w:color w:val="222222"/>
          <w:sz w:val="26"/>
          <w:szCs w:val="26"/>
        </w:rPr>
        <w:t>all</w:t>
      </w:r>
      <w:r w:rsidR="00E84FD1" w:rsidRPr="001A721A">
        <w:rPr>
          <w:rFonts w:ascii="Times New Roman" w:hAnsi="Times New Roman" w:cs="Times New Roman"/>
          <w:color w:val="222222"/>
          <w:sz w:val="26"/>
          <w:szCs w:val="26"/>
        </w:rPr>
        <w:t xml:space="preserve"> scales</w:t>
      </w:r>
      <w:r w:rsidR="008A2650" w:rsidRPr="001A721A">
        <w:rPr>
          <w:rFonts w:ascii="Times New Roman" w:hAnsi="Times New Roman" w:cs="Times New Roman"/>
          <w:color w:val="222222"/>
          <w:sz w:val="26"/>
          <w:szCs w:val="26"/>
        </w:rPr>
        <w:t xml:space="preserve">. </w:t>
      </w:r>
      <w:r w:rsidR="00EC4471" w:rsidRPr="001A721A">
        <w:rPr>
          <w:rFonts w:ascii="Times New Roman" w:hAnsi="Times New Roman" w:cs="Times New Roman"/>
          <w:color w:val="222222"/>
          <w:sz w:val="26"/>
          <w:szCs w:val="26"/>
        </w:rPr>
        <w:t>I think some of this is based on Scott’s confusion</w:t>
      </w:r>
      <w:r w:rsidR="00E84FD1" w:rsidRPr="001A721A">
        <w:rPr>
          <w:rFonts w:ascii="Times New Roman" w:hAnsi="Times New Roman" w:cs="Times New Roman"/>
          <w:color w:val="222222"/>
          <w:sz w:val="26"/>
          <w:szCs w:val="26"/>
        </w:rPr>
        <w:t xml:space="preserve"> in thinking we </w:t>
      </w:r>
      <w:r w:rsidR="005C375E">
        <w:rPr>
          <w:rFonts w:ascii="Times New Roman" w:hAnsi="Times New Roman" w:cs="Times New Roman"/>
          <w:color w:val="222222"/>
          <w:sz w:val="26"/>
          <w:szCs w:val="26"/>
        </w:rPr>
        <w:t>are failing to do</w:t>
      </w:r>
      <w:r w:rsidR="00E84FD1" w:rsidRPr="001A721A">
        <w:rPr>
          <w:rFonts w:ascii="Times New Roman" w:hAnsi="Times New Roman" w:cs="Times New Roman"/>
          <w:color w:val="222222"/>
          <w:sz w:val="26"/>
          <w:szCs w:val="26"/>
        </w:rPr>
        <w:t xml:space="preserve"> something</w:t>
      </w:r>
      <w:r w:rsidR="00B26C35">
        <w:rPr>
          <w:rFonts w:ascii="Times New Roman" w:hAnsi="Times New Roman" w:cs="Times New Roman"/>
          <w:color w:val="222222"/>
          <w:sz w:val="26"/>
          <w:szCs w:val="26"/>
        </w:rPr>
        <w:t xml:space="preserve"> that is</w:t>
      </w:r>
      <w:r w:rsidR="00E84FD1" w:rsidRPr="001A721A">
        <w:rPr>
          <w:rFonts w:ascii="Times New Roman" w:hAnsi="Times New Roman" w:cs="Times New Roman"/>
          <w:color w:val="222222"/>
          <w:sz w:val="26"/>
          <w:szCs w:val="26"/>
        </w:rPr>
        <w:t xml:space="preserve"> obviously correct</w:t>
      </w:r>
      <w:r w:rsidR="00EC4471" w:rsidRPr="001A721A">
        <w:rPr>
          <w:rFonts w:ascii="Times New Roman" w:hAnsi="Times New Roman" w:cs="Times New Roman"/>
          <w:color w:val="222222"/>
          <w:sz w:val="26"/>
          <w:szCs w:val="26"/>
        </w:rPr>
        <w:t xml:space="preserve">, as he </w:t>
      </w:r>
      <w:r w:rsidR="00E84FD1" w:rsidRPr="001A721A">
        <w:rPr>
          <w:rFonts w:ascii="Times New Roman" w:hAnsi="Times New Roman" w:cs="Times New Roman"/>
          <w:color w:val="222222"/>
          <w:sz w:val="26"/>
          <w:szCs w:val="26"/>
        </w:rPr>
        <w:t xml:space="preserve">also </w:t>
      </w:r>
      <w:r w:rsidR="00EC4471" w:rsidRPr="001A721A">
        <w:rPr>
          <w:rFonts w:ascii="Times New Roman" w:hAnsi="Times New Roman" w:cs="Times New Roman"/>
          <w:color w:val="222222"/>
          <w:sz w:val="26"/>
          <w:szCs w:val="26"/>
        </w:rPr>
        <w:t xml:space="preserve">claims that it </w:t>
      </w:r>
      <w:r w:rsidR="008A2650" w:rsidRPr="001A721A">
        <w:rPr>
          <w:rFonts w:ascii="Times New Roman" w:hAnsi="Times New Roman" w:cs="Times New Roman"/>
          <w:color w:val="222222"/>
          <w:sz w:val="26"/>
          <w:szCs w:val="26"/>
        </w:rPr>
        <w:t>“</w:t>
      </w:r>
      <w:r w:rsidR="008A2650" w:rsidRPr="001A721A">
        <w:rPr>
          <w:rFonts w:ascii="Times New Roman" w:hAnsi="Times New Roman" w:cs="Times New Roman"/>
          <w:i/>
          <w:color w:val="222222"/>
          <w:sz w:val="26"/>
          <w:szCs w:val="26"/>
        </w:rPr>
        <w:t>…seems reasonable to me to demand that in the comparison, the macro-distribution arise by coarse-graining the micro one.</w:t>
      </w:r>
      <w:r w:rsidR="008A2650" w:rsidRPr="001A721A">
        <w:rPr>
          <w:rFonts w:ascii="Times New Roman" w:hAnsi="Times New Roman" w:cs="Times New Roman"/>
          <w:color w:val="222222"/>
          <w:sz w:val="26"/>
          <w:szCs w:val="26"/>
        </w:rPr>
        <w:t>”</w:t>
      </w:r>
      <w:r w:rsidR="008A2650" w:rsidRPr="001A721A">
        <w:rPr>
          <w:rFonts w:ascii="Times New Roman" w:hAnsi="Times New Roman" w:cs="Times New Roman"/>
          <w:i/>
          <w:color w:val="222222"/>
          <w:sz w:val="26"/>
          <w:szCs w:val="26"/>
        </w:rPr>
        <w:t xml:space="preserve"> </w:t>
      </w:r>
      <w:r w:rsidR="005C375E">
        <w:rPr>
          <w:rFonts w:ascii="Times New Roman" w:hAnsi="Times New Roman" w:cs="Times New Roman"/>
          <w:color w:val="222222"/>
          <w:sz w:val="26"/>
          <w:szCs w:val="26"/>
        </w:rPr>
        <w:t>This is</w:t>
      </w:r>
      <w:r w:rsidR="008A2650" w:rsidRPr="001A721A">
        <w:rPr>
          <w:rFonts w:ascii="Times New Roman" w:hAnsi="Times New Roman" w:cs="Times New Roman"/>
          <w:color w:val="222222"/>
          <w:sz w:val="26"/>
          <w:szCs w:val="26"/>
        </w:rPr>
        <w:t xml:space="preserve"> precisely what the theory claims: that macro-int</w:t>
      </w:r>
      <w:r w:rsidR="00620CFC">
        <w:rPr>
          <w:rFonts w:ascii="Times New Roman" w:hAnsi="Times New Roman" w:cs="Times New Roman"/>
          <w:color w:val="222222"/>
          <w:sz w:val="26"/>
          <w:szCs w:val="26"/>
        </w:rPr>
        <w:t xml:space="preserve">erventions are a coarse-grain </w:t>
      </w:r>
      <w:r w:rsidR="008A2650" w:rsidRPr="001A721A">
        <w:rPr>
          <w:rFonts w:ascii="Times New Roman" w:hAnsi="Times New Roman" w:cs="Times New Roman"/>
          <w:color w:val="222222"/>
          <w:sz w:val="26"/>
          <w:szCs w:val="26"/>
        </w:rPr>
        <w:t xml:space="preserve">of their underlying interventions. This leads to </w:t>
      </w:r>
      <w:r w:rsidR="00E84FD1" w:rsidRPr="001A721A">
        <w:rPr>
          <w:rFonts w:ascii="Times New Roman" w:hAnsi="Times New Roman" w:cs="Times New Roman"/>
          <w:color w:val="222222"/>
          <w:sz w:val="26"/>
          <w:szCs w:val="26"/>
        </w:rPr>
        <w:t xml:space="preserve">causal emergence. What Scott proposes is </w:t>
      </w:r>
      <w:r w:rsidR="008A2650" w:rsidRPr="001A721A">
        <w:rPr>
          <w:rFonts w:ascii="Times New Roman" w:hAnsi="Times New Roman" w:cs="Times New Roman"/>
          <w:color w:val="222222"/>
          <w:sz w:val="26"/>
          <w:szCs w:val="26"/>
        </w:rPr>
        <w:t xml:space="preserve">precisely the opposite: that when one coarse-grains </w:t>
      </w:r>
      <w:r w:rsidR="00E84FD1" w:rsidRPr="001A721A">
        <w:rPr>
          <w:rFonts w:ascii="Times New Roman" w:hAnsi="Times New Roman" w:cs="Times New Roman"/>
          <w:color w:val="222222"/>
          <w:sz w:val="26"/>
          <w:szCs w:val="26"/>
        </w:rPr>
        <w:t xml:space="preserve">the </w:t>
      </w:r>
      <w:r w:rsidR="008A2650" w:rsidRPr="001A721A">
        <w:rPr>
          <w:rFonts w:ascii="Times New Roman" w:hAnsi="Times New Roman" w:cs="Times New Roman"/>
          <w:color w:val="222222"/>
          <w:sz w:val="26"/>
          <w:szCs w:val="26"/>
        </w:rPr>
        <w:t xml:space="preserve">states or mechanisms </w:t>
      </w:r>
      <w:r w:rsidR="00E84FD1" w:rsidRPr="001A721A">
        <w:rPr>
          <w:rFonts w:ascii="Times New Roman" w:hAnsi="Times New Roman" w:cs="Times New Roman"/>
          <w:color w:val="222222"/>
          <w:sz w:val="26"/>
          <w:szCs w:val="26"/>
        </w:rPr>
        <w:t xml:space="preserve">of a system </w:t>
      </w:r>
      <w:r w:rsidR="008A2650" w:rsidRPr="001A721A">
        <w:rPr>
          <w:rFonts w:ascii="Times New Roman" w:hAnsi="Times New Roman" w:cs="Times New Roman"/>
          <w:color w:val="222222"/>
          <w:sz w:val="26"/>
          <w:szCs w:val="26"/>
        </w:rPr>
        <w:t>then the associated intervention distribution</w:t>
      </w:r>
      <w:r w:rsidR="00E84FD1" w:rsidRPr="001A721A">
        <w:rPr>
          <w:rFonts w:ascii="Times New Roman" w:hAnsi="Times New Roman" w:cs="Times New Roman"/>
          <w:color w:val="222222"/>
          <w:sz w:val="26"/>
          <w:szCs w:val="26"/>
        </w:rPr>
        <w:t xml:space="preserve"> over those states or mechanisms</w:t>
      </w:r>
      <w:r w:rsidR="008A2650" w:rsidRPr="001A721A">
        <w:rPr>
          <w:rFonts w:ascii="Times New Roman" w:hAnsi="Times New Roman" w:cs="Times New Roman"/>
          <w:color w:val="222222"/>
          <w:sz w:val="26"/>
          <w:szCs w:val="26"/>
        </w:rPr>
        <w:t xml:space="preserve"> </w:t>
      </w:r>
      <w:r w:rsidR="008A2650" w:rsidRPr="001A721A">
        <w:rPr>
          <w:rFonts w:ascii="Times New Roman" w:hAnsi="Times New Roman" w:cs="Times New Roman"/>
          <w:i/>
          <w:color w:val="222222"/>
          <w:sz w:val="26"/>
          <w:szCs w:val="26"/>
        </w:rPr>
        <w:t>shouldn’t</w:t>
      </w:r>
      <w:r w:rsidR="00E84FD1" w:rsidRPr="001A721A">
        <w:rPr>
          <w:rFonts w:ascii="Times New Roman" w:hAnsi="Times New Roman" w:cs="Times New Roman"/>
          <w:color w:val="222222"/>
          <w:sz w:val="26"/>
          <w:szCs w:val="26"/>
        </w:rPr>
        <w:t xml:space="preserve"> </w:t>
      </w:r>
      <w:r w:rsidR="005C375E">
        <w:rPr>
          <w:rFonts w:ascii="Times New Roman" w:hAnsi="Times New Roman" w:cs="Times New Roman"/>
          <w:color w:val="222222"/>
          <w:sz w:val="26"/>
          <w:szCs w:val="26"/>
        </w:rPr>
        <w:t>really be</w:t>
      </w:r>
      <w:r w:rsidR="00E84FD1" w:rsidRPr="001A721A">
        <w:rPr>
          <w:rFonts w:ascii="Times New Roman" w:hAnsi="Times New Roman" w:cs="Times New Roman"/>
          <w:color w:val="222222"/>
          <w:sz w:val="26"/>
          <w:szCs w:val="26"/>
        </w:rPr>
        <w:t xml:space="preserve"> coarse-grained. R</w:t>
      </w:r>
      <w:r w:rsidR="008A2650" w:rsidRPr="001A721A">
        <w:rPr>
          <w:rFonts w:ascii="Times New Roman" w:hAnsi="Times New Roman" w:cs="Times New Roman"/>
          <w:color w:val="222222"/>
          <w:sz w:val="26"/>
          <w:szCs w:val="26"/>
        </w:rPr>
        <w:t xml:space="preserve">ather </w:t>
      </w:r>
      <w:r w:rsidR="00620CFC">
        <w:rPr>
          <w:rFonts w:ascii="Times New Roman" w:hAnsi="Times New Roman" w:cs="Times New Roman"/>
          <w:color w:val="222222"/>
          <w:sz w:val="26"/>
          <w:szCs w:val="26"/>
        </w:rPr>
        <w:t xml:space="preserve">it </w:t>
      </w:r>
      <w:r w:rsidR="008A2650" w:rsidRPr="001A721A">
        <w:rPr>
          <w:rFonts w:ascii="Times New Roman" w:hAnsi="Times New Roman" w:cs="Times New Roman"/>
          <w:color w:val="222222"/>
          <w:sz w:val="26"/>
          <w:szCs w:val="26"/>
        </w:rPr>
        <w:t xml:space="preserve">should be </w:t>
      </w:r>
      <w:r w:rsidR="00114D56">
        <w:rPr>
          <w:rFonts w:ascii="Times New Roman" w:hAnsi="Times New Roman" w:cs="Times New Roman"/>
          <w:color w:val="222222"/>
          <w:sz w:val="26"/>
          <w:szCs w:val="26"/>
        </w:rPr>
        <w:t>a</w:t>
      </w:r>
      <w:r w:rsidR="008A2650" w:rsidRPr="001A721A">
        <w:rPr>
          <w:rFonts w:ascii="Times New Roman" w:hAnsi="Times New Roman" w:cs="Times New Roman"/>
          <w:color w:val="222222"/>
          <w:sz w:val="26"/>
          <w:szCs w:val="26"/>
        </w:rPr>
        <w:t xml:space="preserve"> sort of weighted average that tracks how many micro-interventions g</w:t>
      </w:r>
      <w:r w:rsidR="00C743B8" w:rsidRPr="001A721A">
        <w:rPr>
          <w:rFonts w:ascii="Times New Roman" w:hAnsi="Times New Roman" w:cs="Times New Roman"/>
          <w:color w:val="222222"/>
          <w:sz w:val="26"/>
          <w:szCs w:val="26"/>
        </w:rPr>
        <w:t>o into each macro-interventio</w:t>
      </w:r>
      <w:r w:rsidR="00114D56">
        <w:rPr>
          <w:rFonts w:ascii="Times New Roman" w:hAnsi="Times New Roman" w:cs="Times New Roman"/>
          <w:color w:val="222222"/>
          <w:sz w:val="26"/>
          <w:szCs w:val="26"/>
        </w:rPr>
        <w:t>n.</w:t>
      </w:r>
      <w:r w:rsidR="00A63250">
        <w:rPr>
          <w:rFonts w:ascii="Times New Roman" w:hAnsi="Times New Roman" w:cs="Times New Roman"/>
          <w:color w:val="222222"/>
          <w:sz w:val="26"/>
          <w:szCs w:val="26"/>
        </w:rPr>
        <w:t xml:space="preserve"> This like saying that temperature should</w:t>
      </w:r>
      <w:r w:rsidR="00CC5C00">
        <w:rPr>
          <w:rFonts w:ascii="Times New Roman" w:hAnsi="Times New Roman" w:cs="Times New Roman"/>
          <w:color w:val="222222"/>
          <w:sz w:val="26"/>
          <w:szCs w:val="26"/>
        </w:rPr>
        <w:t xml:space="preserve"> always</w:t>
      </w:r>
      <w:r w:rsidR="00A63250">
        <w:rPr>
          <w:rFonts w:ascii="Times New Roman" w:hAnsi="Times New Roman" w:cs="Times New Roman"/>
          <w:color w:val="222222"/>
          <w:sz w:val="26"/>
          <w:szCs w:val="26"/>
        </w:rPr>
        <w:t xml:space="preserve"> be weighted by how many particles there are.</w:t>
      </w:r>
    </w:p>
    <w:p w14:paraId="752CB39A" w14:textId="383858CE" w:rsidR="00B87880" w:rsidRPr="001A721A" w:rsidRDefault="008A2650" w:rsidP="008A2650">
      <w:pPr>
        <w:ind w:firstLine="720"/>
        <w:rPr>
          <w:rFonts w:ascii="Times" w:eastAsia="Times New Roman" w:hAnsi="Times" w:cs="Times New Roman"/>
          <w:sz w:val="26"/>
          <w:szCs w:val="26"/>
        </w:rPr>
      </w:pPr>
      <w:r w:rsidRPr="001A721A">
        <w:rPr>
          <w:rFonts w:ascii="Times New Roman" w:hAnsi="Times New Roman" w:cs="Times New Roman"/>
          <w:color w:val="222222"/>
          <w:sz w:val="26"/>
          <w:szCs w:val="26"/>
        </w:rPr>
        <w:t>The problem with Scott’s proposal, besides it being a technical mess</w:t>
      </w:r>
      <w:r w:rsidR="001A2064">
        <w:rPr>
          <w:rFonts w:ascii="Times New Roman" w:hAnsi="Times New Roman" w:cs="Times New Roman"/>
          <w:color w:val="222222"/>
          <w:sz w:val="26"/>
          <w:szCs w:val="26"/>
        </w:rPr>
        <w:t xml:space="preserve"> and making the measure give nonsensical answers at </w:t>
      </w:r>
      <w:r w:rsidR="00A63250">
        <w:rPr>
          <w:rFonts w:ascii="Times New Roman" w:hAnsi="Times New Roman" w:cs="Times New Roman"/>
          <w:color w:val="222222"/>
          <w:sz w:val="26"/>
          <w:szCs w:val="26"/>
        </w:rPr>
        <w:t>all but the lowest possible scale</w:t>
      </w:r>
      <w:r w:rsidRPr="001A721A">
        <w:rPr>
          <w:rFonts w:ascii="Times New Roman" w:hAnsi="Times New Roman" w:cs="Times New Roman"/>
          <w:color w:val="222222"/>
          <w:sz w:val="26"/>
          <w:szCs w:val="26"/>
        </w:rPr>
        <w:t xml:space="preserve">, is that he’s trying to get around </w:t>
      </w:r>
      <w:r w:rsidR="00C5775E" w:rsidRPr="001A721A">
        <w:rPr>
          <w:rFonts w:ascii="Times New Roman" w:hAnsi="Times New Roman" w:cs="Times New Roman"/>
          <w:color w:val="222222"/>
          <w:sz w:val="26"/>
          <w:szCs w:val="26"/>
        </w:rPr>
        <w:t xml:space="preserve">a property called multiple-realizability that </w:t>
      </w:r>
      <w:r w:rsidR="007E591B" w:rsidRPr="001A721A">
        <w:rPr>
          <w:rFonts w:ascii="Times New Roman" w:hAnsi="Times New Roman" w:cs="Times New Roman"/>
          <w:color w:val="222222"/>
          <w:sz w:val="26"/>
          <w:szCs w:val="26"/>
        </w:rPr>
        <w:t>is de</w:t>
      </w:r>
      <w:r w:rsidR="00B26C35">
        <w:rPr>
          <w:rFonts w:ascii="Times New Roman" w:hAnsi="Times New Roman" w:cs="Times New Roman"/>
          <w:color w:val="222222"/>
          <w:sz w:val="26"/>
          <w:szCs w:val="26"/>
        </w:rPr>
        <w:t>finitional to macro-states. T</w:t>
      </w:r>
      <w:r w:rsidR="00C5775E" w:rsidRPr="001A721A">
        <w:rPr>
          <w:rFonts w:ascii="Times New Roman" w:hAnsi="Times New Roman" w:cs="Times New Roman"/>
          <w:color w:val="222222"/>
          <w:sz w:val="26"/>
          <w:szCs w:val="26"/>
        </w:rPr>
        <w:t>herefore</w:t>
      </w:r>
      <w:r w:rsidR="009A547F">
        <w:rPr>
          <w:rFonts w:ascii="Times New Roman" w:hAnsi="Times New Roman" w:cs="Times New Roman"/>
          <w:color w:val="222222"/>
          <w:sz w:val="26"/>
          <w:szCs w:val="26"/>
        </w:rPr>
        <w:t xml:space="preserve">, multiple-realizability is also </w:t>
      </w:r>
      <w:r w:rsidR="007E591B" w:rsidRPr="001A721A">
        <w:rPr>
          <w:rFonts w:ascii="Times New Roman" w:hAnsi="Times New Roman" w:cs="Times New Roman"/>
          <w:color w:val="222222"/>
          <w:sz w:val="26"/>
          <w:szCs w:val="26"/>
        </w:rPr>
        <w:t xml:space="preserve">definitional to </w:t>
      </w:r>
      <w:r w:rsidR="00C5775E" w:rsidRPr="001A721A">
        <w:rPr>
          <w:rFonts w:ascii="Times New Roman" w:hAnsi="Times New Roman" w:cs="Times New Roman"/>
          <w:color w:val="222222"/>
          <w:sz w:val="26"/>
          <w:szCs w:val="26"/>
        </w:rPr>
        <w:t>macro-interventions on those states.</w:t>
      </w:r>
      <w:r w:rsidR="00B87880" w:rsidRPr="001A721A">
        <w:rPr>
          <w:rFonts w:ascii="Times New Roman" w:hAnsi="Times New Roman" w:cs="Times New Roman"/>
          <w:color w:val="222222"/>
          <w:sz w:val="26"/>
          <w:szCs w:val="26"/>
        </w:rPr>
        <w:t xml:space="preserve"> What </w:t>
      </w:r>
      <w:r w:rsidRPr="001A721A">
        <w:rPr>
          <w:rFonts w:ascii="Times New Roman" w:hAnsi="Times New Roman" w:cs="Times New Roman"/>
          <w:color w:val="222222"/>
          <w:sz w:val="26"/>
          <w:szCs w:val="26"/>
        </w:rPr>
        <w:t>Scott is missing here</w:t>
      </w:r>
      <w:r w:rsidR="00B87880" w:rsidRPr="001A721A">
        <w:rPr>
          <w:rFonts w:ascii="Times New Roman" w:hAnsi="Times New Roman" w:cs="Times New Roman"/>
          <w:color w:val="222222"/>
          <w:sz w:val="26"/>
          <w:szCs w:val="26"/>
        </w:rPr>
        <w:t xml:space="preserve"> is that causal emergence is</w:t>
      </w:r>
      <w:r w:rsidR="005C1BE5" w:rsidRPr="001A721A">
        <w:rPr>
          <w:rFonts w:ascii="Times New Roman" w:hAnsi="Times New Roman" w:cs="Times New Roman"/>
          <w:color w:val="222222"/>
          <w:sz w:val="26"/>
          <w:szCs w:val="26"/>
        </w:rPr>
        <w:t xml:space="preserve"> about</w:t>
      </w:r>
      <w:r w:rsidR="00B87880" w:rsidRPr="001A721A">
        <w:rPr>
          <w:rFonts w:ascii="Times New Roman" w:hAnsi="Times New Roman" w:cs="Times New Roman"/>
          <w:color w:val="222222"/>
          <w:sz w:val="26"/>
          <w:szCs w:val="26"/>
        </w:rPr>
        <w:t xml:space="preserve"> how causal structure </w:t>
      </w:r>
      <w:r w:rsidR="00255DE7" w:rsidRPr="001A721A">
        <w:rPr>
          <w:rFonts w:ascii="Times New Roman" w:hAnsi="Times New Roman" w:cs="Times New Roman"/>
          <w:color w:val="222222"/>
          <w:sz w:val="26"/>
          <w:szCs w:val="26"/>
        </w:rPr>
        <w:t xml:space="preserve">objectively </w:t>
      </w:r>
      <w:r w:rsidR="00B87880" w:rsidRPr="001A721A">
        <w:rPr>
          <w:rFonts w:ascii="Times New Roman" w:hAnsi="Times New Roman" w:cs="Times New Roman"/>
          <w:color w:val="222222"/>
          <w:sz w:val="26"/>
          <w:szCs w:val="26"/>
        </w:rPr>
        <w:t>changes across scales</w:t>
      </w:r>
      <w:r w:rsidR="00E84FD1" w:rsidRPr="001A721A">
        <w:rPr>
          <w:rFonts w:ascii="Times New Roman" w:hAnsi="Times New Roman" w:cs="Times New Roman"/>
          <w:color w:val="222222"/>
          <w:sz w:val="26"/>
          <w:szCs w:val="26"/>
        </w:rPr>
        <w:t xml:space="preserve">, precisely </w:t>
      </w:r>
      <w:r w:rsidR="00F25E72" w:rsidRPr="001A721A">
        <w:rPr>
          <w:rFonts w:ascii="Times New Roman" w:hAnsi="Times New Roman" w:cs="Times New Roman"/>
          <w:color w:val="222222"/>
          <w:sz w:val="26"/>
          <w:szCs w:val="26"/>
        </w:rPr>
        <w:t>due to</w:t>
      </w:r>
      <w:r w:rsidR="009A547F">
        <w:rPr>
          <w:rFonts w:ascii="Times New Roman" w:hAnsi="Times New Roman" w:cs="Times New Roman"/>
          <w:color w:val="222222"/>
          <w:sz w:val="26"/>
          <w:szCs w:val="26"/>
        </w:rPr>
        <w:t xml:space="preserve"> this</w:t>
      </w:r>
      <w:r w:rsidR="00F25E72" w:rsidRPr="001A721A">
        <w:rPr>
          <w:rFonts w:ascii="Times New Roman" w:hAnsi="Times New Roman" w:cs="Times New Roman"/>
          <w:color w:val="222222"/>
          <w:sz w:val="26"/>
          <w:szCs w:val="26"/>
        </w:rPr>
        <w:t xml:space="preserve"> m</w:t>
      </w:r>
      <w:bookmarkStart w:id="0" w:name="_GoBack"/>
      <w:bookmarkEnd w:id="0"/>
      <w:r w:rsidR="00F25E72" w:rsidRPr="001A721A">
        <w:rPr>
          <w:rFonts w:ascii="Times New Roman" w:hAnsi="Times New Roman" w:cs="Times New Roman"/>
          <w:color w:val="222222"/>
          <w:sz w:val="26"/>
          <w:szCs w:val="26"/>
        </w:rPr>
        <w:t>ultiple-realizability</w:t>
      </w:r>
      <w:r w:rsidR="00E84FD1" w:rsidRPr="001A721A">
        <w:rPr>
          <w:rFonts w:ascii="Times New Roman" w:hAnsi="Times New Roman" w:cs="Times New Roman"/>
          <w:color w:val="222222"/>
          <w:sz w:val="26"/>
          <w:szCs w:val="26"/>
        </w:rPr>
        <w:t>.</w:t>
      </w:r>
      <w:r w:rsidR="001857A2">
        <w:rPr>
          <w:rFonts w:ascii="Times New Roman" w:hAnsi="Times New Roman" w:cs="Times New Roman"/>
          <w:color w:val="222222"/>
          <w:sz w:val="26"/>
          <w:szCs w:val="26"/>
        </w:rPr>
        <w:t xml:space="preserve"> As a measure,</w:t>
      </w:r>
      <w:r w:rsidR="00E84FD1" w:rsidRPr="001A721A">
        <w:rPr>
          <w:rFonts w:ascii="Times New Roman" w:hAnsi="Times New Roman" w:cs="Times New Roman"/>
          <w:color w:val="222222"/>
          <w:sz w:val="26"/>
          <w:szCs w:val="26"/>
        </w:rPr>
        <w:t xml:space="preserve"> </w:t>
      </w:r>
      <w:r w:rsidR="00E84FD1" w:rsidRPr="001A721A">
        <w:rPr>
          <w:rFonts w:ascii="Times New Roman" w:hAnsi="Times New Roman" w:cs="Times New Roman"/>
          <w:i/>
          <w:color w:val="222222"/>
          <w:sz w:val="26"/>
          <w:szCs w:val="26"/>
        </w:rPr>
        <w:t>EI</w:t>
      </w:r>
      <w:r w:rsidR="00E84FD1" w:rsidRPr="001A721A">
        <w:rPr>
          <w:rFonts w:ascii="Times New Roman" w:hAnsi="Times New Roman" w:cs="Times New Roman"/>
          <w:color w:val="222222"/>
          <w:sz w:val="26"/>
          <w:szCs w:val="26"/>
        </w:rPr>
        <w:t xml:space="preserve"> is sensitive to these changes</w:t>
      </w:r>
      <w:r w:rsidR="009A547F">
        <w:rPr>
          <w:rFonts w:ascii="Times New Roman" w:hAnsi="Times New Roman" w:cs="Times New Roman"/>
          <w:color w:val="222222"/>
          <w:sz w:val="26"/>
          <w:szCs w:val="26"/>
        </w:rPr>
        <w:t xml:space="preserve"> in the causal structure</w:t>
      </w:r>
      <w:r w:rsidR="00E84FD1" w:rsidRPr="001A721A">
        <w:rPr>
          <w:rFonts w:ascii="Times New Roman" w:hAnsi="Times New Roman" w:cs="Times New Roman"/>
          <w:color w:val="222222"/>
          <w:sz w:val="26"/>
          <w:szCs w:val="26"/>
        </w:rPr>
        <w:t>.</w:t>
      </w:r>
      <w:r w:rsidR="005C1BE5" w:rsidRPr="001A721A">
        <w:rPr>
          <w:rFonts w:ascii="Times New Roman" w:hAnsi="Times New Roman" w:cs="Times New Roman"/>
          <w:color w:val="222222"/>
          <w:sz w:val="26"/>
          <w:szCs w:val="26"/>
        </w:rPr>
        <w:t xml:space="preserve"> There is no secret trick buried within </w:t>
      </w:r>
      <w:r w:rsidR="005C1BE5" w:rsidRPr="001A721A">
        <w:rPr>
          <w:rFonts w:ascii="Times New Roman" w:hAnsi="Times New Roman" w:cs="Times New Roman"/>
          <w:i/>
          <w:color w:val="222222"/>
          <w:sz w:val="26"/>
          <w:szCs w:val="26"/>
        </w:rPr>
        <w:t xml:space="preserve">EI </w:t>
      </w:r>
      <w:r w:rsidR="005C1BE5" w:rsidRPr="001A721A">
        <w:rPr>
          <w:rFonts w:ascii="Times New Roman" w:hAnsi="Times New Roman" w:cs="Times New Roman"/>
          <w:color w:val="222222"/>
          <w:sz w:val="26"/>
          <w:szCs w:val="26"/>
        </w:rPr>
        <w:t>itself, there is just the</w:t>
      </w:r>
      <w:r w:rsidR="0014264B" w:rsidRPr="001A721A">
        <w:rPr>
          <w:rFonts w:ascii="Times New Roman" w:hAnsi="Times New Roman" w:cs="Times New Roman"/>
          <w:color w:val="222222"/>
          <w:sz w:val="26"/>
          <w:szCs w:val="26"/>
        </w:rPr>
        <w:t xml:space="preserve"> </w:t>
      </w:r>
      <w:r w:rsidR="005C1BE5" w:rsidRPr="001A721A">
        <w:rPr>
          <w:rFonts w:ascii="Times New Roman" w:hAnsi="Times New Roman" w:cs="Times New Roman"/>
          <w:color w:val="222222"/>
          <w:sz w:val="26"/>
          <w:szCs w:val="26"/>
        </w:rPr>
        <w:t>mec</w:t>
      </w:r>
      <w:r w:rsidR="00114D56">
        <w:rPr>
          <w:rFonts w:ascii="Times New Roman" w:hAnsi="Times New Roman" w:cs="Times New Roman"/>
          <w:color w:val="222222"/>
          <w:sz w:val="26"/>
          <w:szCs w:val="26"/>
        </w:rPr>
        <w:t>hanism by which it is sensitive, and he’s confusing that mechanism with the thing it is sensitive to.</w:t>
      </w:r>
    </w:p>
    <w:p w14:paraId="3EECE0F8" w14:textId="126783C6" w:rsidR="00050620" w:rsidRPr="001A721A" w:rsidRDefault="009A547F" w:rsidP="00050620">
      <w:pPr>
        <w:ind w:firstLine="720"/>
        <w:rPr>
          <w:rFonts w:ascii="Times New Roman" w:hAnsi="Times New Roman" w:cs="Times New Roman"/>
          <w:color w:val="222222"/>
          <w:sz w:val="26"/>
          <w:szCs w:val="26"/>
        </w:rPr>
      </w:pPr>
      <w:r>
        <w:rPr>
          <w:rFonts w:ascii="Times New Roman" w:hAnsi="Times New Roman" w:cs="Times New Roman"/>
          <w:color w:val="222222"/>
          <w:sz w:val="26"/>
          <w:szCs w:val="26"/>
        </w:rPr>
        <w:t>For instance,</w:t>
      </w:r>
      <w:r w:rsidR="00B87880" w:rsidRPr="001A721A">
        <w:rPr>
          <w:rFonts w:ascii="Times New Roman" w:hAnsi="Times New Roman" w:cs="Times New Roman"/>
          <w:color w:val="222222"/>
          <w:sz w:val="26"/>
          <w:szCs w:val="26"/>
        </w:rPr>
        <w:t xml:space="preserve"> the </w:t>
      </w:r>
      <w:r w:rsidR="00C5775E" w:rsidRPr="001A721A">
        <w:rPr>
          <w:rFonts w:ascii="Times New Roman" w:hAnsi="Times New Roman" w:cs="Times New Roman"/>
          <w:color w:val="222222"/>
          <w:sz w:val="26"/>
          <w:szCs w:val="26"/>
        </w:rPr>
        <w:t>conditional probabilities</w:t>
      </w:r>
      <w:r w:rsidR="007B00BA" w:rsidRPr="001A721A">
        <w:rPr>
          <w:rFonts w:ascii="Times New Roman" w:hAnsi="Times New Roman" w:cs="Times New Roman"/>
          <w:color w:val="222222"/>
          <w:sz w:val="26"/>
          <w:szCs w:val="26"/>
        </w:rPr>
        <w:t xml:space="preserve"> of state-transitions</w:t>
      </w:r>
      <w:r w:rsidR="00C5775E" w:rsidRPr="001A721A">
        <w:rPr>
          <w:rFonts w:ascii="Times New Roman" w:hAnsi="Times New Roman" w:cs="Times New Roman"/>
          <w:color w:val="222222"/>
          <w:sz w:val="26"/>
          <w:szCs w:val="26"/>
        </w:rPr>
        <w:t xml:space="preserve"> </w:t>
      </w:r>
      <w:r w:rsidR="00C5775E" w:rsidRPr="001A721A">
        <w:rPr>
          <w:rFonts w:ascii="Times New Roman" w:hAnsi="Times New Roman" w:cs="Times New Roman"/>
          <w:i/>
          <w:iCs/>
          <w:color w:val="222222"/>
          <w:sz w:val="26"/>
          <w:szCs w:val="26"/>
        </w:rPr>
        <w:t>objectively</w:t>
      </w:r>
      <w:r w:rsidR="00B87880" w:rsidRPr="001A721A">
        <w:rPr>
          <w:rFonts w:ascii="Times New Roman" w:hAnsi="Times New Roman" w:cs="Times New Roman"/>
          <w:color w:val="222222"/>
          <w:sz w:val="26"/>
          <w:szCs w:val="26"/>
        </w:rPr>
        <w:t xml:space="preserve"> change across scales, </w:t>
      </w:r>
      <w:r w:rsidR="00050620" w:rsidRPr="001A721A">
        <w:rPr>
          <w:rFonts w:ascii="Times New Roman" w:hAnsi="Times New Roman" w:cs="Times New Roman"/>
          <w:color w:val="222222"/>
          <w:sz w:val="26"/>
          <w:szCs w:val="26"/>
        </w:rPr>
        <w:t>e.g.</w:t>
      </w:r>
      <w:r w:rsidR="00B87880" w:rsidRPr="001A721A">
        <w:rPr>
          <w:rFonts w:ascii="Times New Roman" w:hAnsi="Times New Roman" w:cs="Times New Roman"/>
          <w:color w:val="222222"/>
          <w:sz w:val="26"/>
          <w:szCs w:val="26"/>
        </w:rPr>
        <w:t>, by becoming more deterministic.</w:t>
      </w:r>
      <w:r w:rsidR="00C5775E" w:rsidRPr="001A721A">
        <w:rPr>
          <w:rFonts w:ascii="Times New Roman" w:hAnsi="Times New Roman" w:cs="Times New Roman"/>
          <w:color w:val="222222"/>
          <w:sz w:val="26"/>
          <w:szCs w:val="26"/>
        </w:rPr>
        <w:t xml:space="preserve"> These changes in conditional probabilities at different scales lead to </w:t>
      </w:r>
      <w:r w:rsidR="00C5775E" w:rsidRPr="001A721A">
        <w:rPr>
          <w:rFonts w:ascii="Times New Roman" w:hAnsi="Times New Roman" w:cs="Times New Roman"/>
          <w:i/>
          <w:iCs/>
          <w:color w:val="222222"/>
          <w:sz w:val="26"/>
          <w:szCs w:val="26"/>
        </w:rPr>
        <w:t>objective</w:t>
      </w:r>
      <w:r w:rsidR="00C5775E" w:rsidRPr="001A721A">
        <w:rPr>
          <w:rFonts w:ascii="Times New Roman" w:hAnsi="Times New Roman" w:cs="Times New Roman"/>
          <w:color w:val="222222"/>
          <w:sz w:val="26"/>
          <w:szCs w:val="26"/>
        </w:rPr>
        <w:t xml:space="preserve"> changes in the determinism and the degeneracy of the causal structure of the system. </w:t>
      </w:r>
      <w:r w:rsidR="00F25E72" w:rsidRPr="001A721A">
        <w:rPr>
          <w:rFonts w:ascii="Times New Roman" w:hAnsi="Times New Roman" w:cs="Times New Roman"/>
          <w:color w:val="222222"/>
          <w:sz w:val="26"/>
          <w:szCs w:val="26"/>
        </w:rPr>
        <w:t xml:space="preserve">This is not a matter of some arbitrary normalization, as </w:t>
      </w:r>
      <w:r w:rsidR="00C743B8" w:rsidRPr="001A721A">
        <w:rPr>
          <w:rFonts w:ascii="Times New Roman" w:hAnsi="Times New Roman" w:cs="Times New Roman"/>
          <w:color w:val="222222"/>
          <w:sz w:val="26"/>
          <w:szCs w:val="26"/>
        </w:rPr>
        <w:t>Scott</w:t>
      </w:r>
      <w:r w:rsidR="00F25E72" w:rsidRPr="001A721A">
        <w:rPr>
          <w:rFonts w:ascii="Times New Roman" w:hAnsi="Times New Roman" w:cs="Times New Roman"/>
          <w:color w:val="222222"/>
          <w:sz w:val="26"/>
          <w:szCs w:val="26"/>
        </w:rPr>
        <w:t xml:space="preserve"> make</w:t>
      </w:r>
      <w:r w:rsidR="00C743B8" w:rsidRPr="001A721A">
        <w:rPr>
          <w:rFonts w:ascii="Times New Roman" w:hAnsi="Times New Roman" w:cs="Times New Roman"/>
          <w:color w:val="222222"/>
          <w:sz w:val="26"/>
          <w:szCs w:val="26"/>
        </w:rPr>
        <w:t>s</w:t>
      </w:r>
      <w:r w:rsidR="00F25E72" w:rsidRPr="001A721A">
        <w:rPr>
          <w:rFonts w:ascii="Times New Roman" w:hAnsi="Times New Roman" w:cs="Times New Roman"/>
          <w:color w:val="222222"/>
          <w:sz w:val="26"/>
          <w:szCs w:val="26"/>
        </w:rPr>
        <w:t xml:space="preserve"> it out to be in </w:t>
      </w:r>
      <w:r w:rsidR="00C743B8" w:rsidRPr="001A721A">
        <w:rPr>
          <w:rFonts w:ascii="Times New Roman" w:hAnsi="Times New Roman" w:cs="Times New Roman"/>
          <w:color w:val="222222"/>
          <w:sz w:val="26"/>
          <w:szCs w:val="26"/>
        </w:rPr>
        <w:t>his post</w:t>
      </w:r>
      <w:r w:rsidR="0014264B" w:rsidRPr="001A721A">
        <w:rPr>
          <w:rFonts w:ascii="Times New Roman" w:hAnsi="Times New Roman" w:cs="Times New Roman"/>
          <w:color w:val="222222"/>
          <w:sz w:val="26"/>
          <w:szCs w:val="26"/>
        </w:rPr>
        <w:t>.</w:t>
      </w:r>
      <w:r w:rsidR="00911DB3" w:rsidRPr="001A721A">
        <w:rPr>
          <w:rFonts w:ascii="Times New Roman" w:hAnsi="Times New Roman" w:cs="Times New Roman"/>
          <w:color w:val="222222"/>
          <w:sz w:val="26"/>
          <w:szCs w:val="26"/>
        </w:rPr>
        <w:t xml:space="preserve"> </w:t>
      </w:r>
      <w:r w:rsidR="00C5775E" w:rsidRPr="001A721A">
        <w:rPr>
          <w:rFonts w:ascii="Times New Roman" w:hAnsi="Times New Roman" w:cs="Times New Roman"/>
          <w:i/>
          <w:iCs/>
          <w:color w:val="222222"/>
          <w:sz w:val="26"/>
          <w:szCs w:val="26"/>
        </w:rPr>
        <w:t>EI </w:t>
      </w:r>
      <w:r w:rsidR="001857A2">
        <w:rPr>
          <w:rFonts w:ascii="Times New Roman" w:hAnsi="Times New Roman" w:cs="Times New Roman"/>
          <w:color w:val="222222"/>
          <w:sz w:val="26"/>
          <w:szCs w:val="26"/>
        </w:rPr>
        <w:t xml:space="preserve">is </w:t>
      </w:r>
      <w:r w:rsidR="00C5775E" w:rsidRPr="001A721A">
        <w:rPr>
          <w:rFonts w:ascii="Times New Roman" w:hAnsi="Times New Roman" w:cs="Times New Roman"/>
          <w:color w:val="222222"/>
          <w:sz w:val="26"/>
          <w:szCs w:val="26"/>
        </w:rPr>
        <w:t xml:space="preserve">sensitive to </w:t>
      </w:r>
      <w:r w:rsidR="001857A2">
        <w:rPr>
          <w:rFonts w:ascii="Times New Roman" w:hAnsi="Times New Roman" w:cs="Times New Roman"/>
          <w:color w:val="222222"/>
          <w:sz w:val="26"/>
          <w:szCs w:val="26"/>
        </w:rPr>
        <w:t>such</w:t>
      </w:r>
      <w:r w:rsidR="00C5775E" w:rsidRPr="001A721A">
        <w:rPr>
          <w:rFonts w:ascii="Times New Roman" w:hAnsi="Times New Roman" w:cs="Times New Roman"/>
          <w:color w:val="222222"/>
          <w:sz w:val="26"/>
          <w:szCs w:val="26"/>
        </w:rPr>
        <w:t xml:space="preserve"> </w:t>
      </w:r>
      <w:r w:rsidR="00C5775E" w:rsidRPr="001A721A">
        <w:rPr>
          <w:rFonts w:ascii="Times New Roman" w:hAnsi="Times New Roman" w:cs="Times New Roman"/>
          <w:i/>
          <w:color w:val="222222"/>
          <w:sz w:val="26"/>
          <w:szCs w:val="26"/>
        </w:rPr>
        <w:t>objective</w:t>
      </w:r>
      <w:r w:rsidR="00C5775E" w:rsidRPr="001A721A">
        <w:rPr>
          <w:rFonts w:ascii="Times New Roman" w:hAnsi="Times New Roman" w:cs="Times New Roman"/>
          <w:color w:val="222222"/>
          <w:sz w:val="26"/>
          <w:szCs w:val="26"/>
        </w:rPr>
        <w:t xml:space="preserve"> changes</w:t>
      </w:r>
      <w:r w:rsidR="00911DB3" w:rsidRPr="001A721A">
        <w:rPr>
          <w:rFonts w:ascii="Times New Roman" w:hAnsi="Times New Roman" w:cs="Times New Roman"/>
          <w:color w:val="222222"/>
          <w:sz w:val="26"/>
          <w:szCs w:val="26"/>
        </w:rPr>
        <w:t xml:space="preserve"> in causal structure</w:t>
      </w:r>
      <w:r w:rsidR="00C743B8" w:rsidRPr="001A721A">
        <w:rPr>
          <w:rFonts w:ascii="Times New Roman" w:hAnsi="Times New Roman" w:cs="Times New Roman"/>
          <w:color w:val="222222"/>
          <w:sz w:val="26"/>
          <w:szCs w:val="26"/>
        </w:rPr>
        <w:t xml:space="preserve"> across scales</w:t>
      </w:r>
      <w:r w:rsidR="00B26C35">
        <w:rPr>
          <w:rFonts w:ascii="Times New Roman" w:hAnsi="Times New Roman" w:cs="Times New Roman"/>
          <w:color w:val="222222"/>
          <w:sz w:val="26"/>
          <w:szCs w:val="26"/>
        </w:rPr>
        <w:t xml:space="preserve">. Similar </w:t>
      </w:r>
      <w:r w:rsidR="0014264B" w:rsidRPr="001A721A">
        <w:rPr>
          <w:rFonts w:ascii="Times New Roman" w:hAnsi="Times New Roman" w:cs="Times New Roman"/>
          <w:color w:val="222222"/>
          <w:sz w:val="26"/>
          <w:szCs w:val="26"/>
        </w:rPr>
        <w:t xml:space="preserve">measures </w:t>
      </w:r>
      <w:r w:rsidR="00B26C35">
        <w:rPr>
          <w:rFonts w:ascii="Times New Roman" w:hAnsi="Times New Roman" w:cs="Times New Roman"/>
          <w:color w:val="222222"/>
          <w:sz w:val="26"/>
          <w:szCs w:val="26"/>
        </w:rPr>
        <w:t>would be</w:t>
      </w:r>
      <w:r w:rsidR="0014264B" w:rsidRPr="001A721A">
        <w:rPr>
          <w:rFonts w:ascii="Times New Roman" w:hAnsi="Times New Roman" w:cs="Times New Roman"/>
          <w:color w:val="222222"/>
          <w:sz w:val="26"/>
          <w:szCs w:val="26"/>
        </w:rPr>
        <w:t xml:space="preserve"> </w:t>
      </w:r>
      <w:r>
        <w:rPr>
          <w:rFonts w:ascii="Times New Roman" w:hAnsi="Times New Roman" w:cs="Times New Roman"/>
          <w:color w:val="222222"/>
          <w:sz w:val="26"/>
          <w:szCs w:val="26"/>
        </w:rPr>
        <w:t xml:space="preserve">similarly </w:t>
      </w:r>
      <w:r w:rsidR="00B26C35">
        <w:rPr>
          <w:rFonts w:ascii="Times New Roman" w:hAnsi="Times New Roman" w:cs="Times New Roman"/>
          <w:color w:val="222222"/>
          <w:sz w:val="26"/>
          <w:szCs w:val="26"/>
        </w:rPr>
        <w:t>sensitive</w:t>
      </w:r>
      <w:r w:rsidR="0014264B" w:rsidRPr="001A721A">
        <w:rPr>
          <w:rFonts w:ascii="Times New Roman" w:hAnsi="Times New Roman" w:cs="Times New Roman"/>
          <w:color w:val="222222"/>
          <w:sz w:val="26"/>
          <w:szCs w:val="26"/>
        </w:rPr>
        <w:t>.</w:t>
      </w:r>
      <w:r w:rsidR="008A2650" w:rsidRPr="001A721A">
        <w:rPr>
          <w:rFonts w:ascii="Times New Roman" w:hAnsi="Times New Roman" w:cs="Times New Roman"/>
          <w:color w:val="222222"/>
          <w:sz w:val="26"/>
          <w:szCs w:val="26"/>
        </w:rPr>
        <w:t xml:space="preserve"> This whole thing is about noise minimization, not normalization.</w:t>
      </w:r>
      <w:r>
        <w:rPr>
          <w:rFonts w:ascii="Times New Roman" w:hAnsi="Times New Roman" w:cs="Times New Roman"/>
          <w:color w:val="222222"/>
          <w:sz w:val="26"/>
          <w:szCs w:val="26"/>
        </w:rPr>
        <w:t xml:space="preserve"> That’s a significant </w:t>
      </w:r>
      <w:r w:rsidR="00B26C35">
        <w:rPr>
          <w:rFonts w:ascii="Times New Roman" w:hAnsi="Times New Roman" w:cs="Times New Roman"/>
          <w:color w:val="222222"/>
          <w:sz w:val="26"/>
          <w:szCs w:val="26"/>
        </w:rPr>
        <w:t>misunderstanding.</w:t>
      </w:r>
    </w:p>
    <w:p w14:paraId="2AC641F3" w14:textId="67AF032D" w:rsidR="006B5EB1" w:rsidRPr="001A721A" w:rsidRDefault="00977EB7" w:rsidP="00050620">
      <w:pPr>
        <w:ind w:firstLine="720"/>
        <w:rPr>
          <w:rFonts w:ascii="Times New Roman" w:hAnsi="Times New Roman" w:cs="Times New Roman"/>
          <w:color w:val="222222"/>
          <w:sz w:val="26"/>
          <w:szCs w:val="26"/>
        </w:rPr>
      </w:pPr>
      <w:r w:rsidRPr="001A721A">
        <w:rPr>
          <w:rFonts w:ascii="Times New Roman" w:hAnsi="Times New Roman" w:cs="Times New Roman"/>
          <w:color w:val="222222"/>
          <w:sz w:val="26"/>
          <w:szCs w:val="26"/>
        </w:rPr>
        <w:t>The</w:t>
      </w:r>
      <w:r w:rsidR="00E84FD1" w:rsidRPr="001A721A">
        <w:rPr>
          <w:rFonts w:ascii="Times New Roman" w:hAnsi="Times New Roman" w:cs="Times New Roman"/>
          <w:color w:val="222222"/>
          <w:sz w:val="26"/>
          <w:szCs w:val="26"/>
        </w:rPr>
        <w:t xml:space="preserve"> universal-reductionism-saving</w:t>
      </w:r>
      <w:r w:rsidRPr="001A721A">
        <w:rPr>
          <w:rFonts w:ascii="Times New Roman" w:hAnsi="Times New Roman" w:cs="Times New Roman"/>
          <w:color w:val="222222"/>
          <w:sz w:val="26"/>
          <w:szCs w:val="26"/>
        </w:rPr>
        <w:t xml:space="preserve"> kluge that</w:t>
      </w:r>
      <w:r w:rsidR="00D90B35" w:rsidRPr="001A721A">
        <w:rPr>
          <w:rFonts w:ascii="Times New Roman" w:hAnsi="Times New Roman" w:cs="Times New Roman"/>
          <w:color w:val="222222"/>
          <w:sz w:val="26"/>
          <w:szCs w:val="26"/>
        </w:rPr>
        <w:t xml:space="preserve"> </w:t>
      </w:r>
      <w:r w:rsidR="008A2650" w:rsidRPr="001A721A">
        <w:rPr>
          <w:rFonts w:ascii="Times New Roman" w:hAnsi="Times New Roman" w:cs="Times New Roman"/>
          <w:color w:val="222222"/>
          <w:sz w:val="26"/>
          <w:szCs w:val="26"/>
        </w:rPr>
        <w:t>Scott proposes</w:t>
      </w:r>
      <w:r w:rsidR="00D90B35" w:rsidRPr="001A721A">
        <w:rPr>
          <w:rFonts w:ascii="Times New Roman" w:hAnsi="Times New Roman" w:cs="Times New Roman"/>
          <w:color w:val="222222"/>
          <w:sz w:val="26"/>
          <w:szCs w:val="26"/>
        </w:rPr>
        <w:t xml:space="preserve"> only works if the </w:t>
      </w:r>
      <w:r w:rsidR="009A547F">
        <w:rPr>
          <w:rFonts w:ascii="Times New Roman" w:hAnsi="Times New Roman" w:cs="Times New Roman"/>
          <w:color w:val="222222"/>
          <w:sz w:val="26"/>
          <w:szCs w:val="26"/>
        </w:rPr>
        <w:t xml:space="preserve">intervention distributions </w:t>
      </w:r>
      <w:r w:rsidR="00D90B35" w:rsidRPr="001A721A">
        <w:rPr>
          <w:rFonts w:ascii="Times New Roman" w:hAnsi="Times New Roman" w:cs="Times New Roman"/>
          <w:color w:val="222222"/>
          <w:sz w:val="26"/>
          <w:szCs w:val="26"/>
        </w:rPr>
        <w:t xml:space="preserve">used for the macroscale and microscale are </w:t>
      </w:r>
      <w:r w:rsidR="00D90B35" w:rsidRPr="001A721A">
        <w:rPr>
          <w:rFonts w:ascii="Times New Roman" w:hAnsi="Times New Roman" w:cs="Times New Roman"/>
          <w:i/>
          <w:color w:val="222222"/>
          <w:sz w:val="26"/>
          <w:szCs w:val="26"/>
        </w:rPr>
        <w:t>always</w:t>
      </w:r>
      <w:r w:rsidR="00D90B35" w:rsidRPr="001A721A">
        <w:rPr>
          <w:rFonts w:ascii="Times New Roman" w:hAnsi="Times New Roman" w:cs="Times New Roman"/>
          <w:color w:val="222222"/>
          <w:sz w:val="26"/>
          <w:szCs w:val="26"/>
        </w:rPr>
        <w:t xml:space="preserve"> identical. As long as there is </w:t>
      </w:r>
      <w:r w:rsidR="00356006" w:rsidRPr="001A721A">
        <w:rPr>
          <w:rFonts w:ascii="Times New Roman" w:hAnsi="Times New Roman" w:cs="Times New Roman"/>
          <w:i/>
          <w:color w:val="222222"/>
          <w:sz w:val="26"/>
          <w:szCs w:val="26"/>
        </w:rPr>
        <w:t>any</w:t>
      </w:r>
      <w:r w:rsidR="00D90B35" w:rsidRPr="001A721A">
        <w:rPr>
          <w:rFonts w:ascii="Times New Roman" w:hAnsi="Times New Roman" w:cs="Times New Roman"/>
          <w:color w:val="222222"/>
          <w:sz w:val="26"/>
          <w:szCs w:val="26"/>
        </w:rPr>
        <w:t xml:space="preserve"> change in the</w:t>
      </w:r>
      <w:r w:rsidR="008A2650" w:rsidRPr="001A721A">
        <w:rPr>
          <w:rFonts w:ascii="Times New Roman" w:hAnsi="Times New Roman" w:cs="Times New Roman"/>
          <w:color w:val="222222"/>
          <w:sz w:val="26"/>
          <w:szCs w:val="26"/>
        </w:rPr>
        <w:t xml:space="preserve"> intervention</w:t>
      </w:r>
      <w:r w:rsidR="00D90B35" w:rsidRPr="001A721A">
        <w:rPr>
          <w:rFonts w:ascii="Times New Roman" w:hAnsi="Times New Roman" w:cs="Times New Roman"/>
          <w:color w:val="222222"/>
          <w:sz w:val="26"/>
          <w:szCs w:val="26"/>
        </w:rPr>
        <w:t xml:space="preserve"> distri</w:t>
      </w:r>
      <w:r w:rsidR="008A2650" w:rsidRPr="001A721A">
        <w:rPr>
          <w:rFonts w:ascii="Times New Roman" w:hAnsi="Times New Roman" w:cs="Times New Roman"/>
          <w:color w:val="222222"/>
          <w:sz w:val="26"/>
          <w:szCs w:val="26"/>
        </w:rPr>
        <w:t xml:space="preserve">bution at the macroscale </w:t>
      </w:r>
      <w:r w:rsidR="00D90B35" w:rsidRPr="001A721A">
        <w:rPr>
          <w:rFonts w:ascii="Times New Roman" w:hAnsi="Times New Roman" w:cs="Times New Roman"/>
          <w:color w:val="222222"/>
          <w:sz w:val="26"/>
          <w:szCs w:val="26"/>
        </w:rPr>
        <w:t xml:space="preserve">there can be causal emergence. Why is this? As Shannon discovered, </w:t>
      </w:r>
      <w:r w:rsidR="00E84FD1" w:rsidRPr="001A721A">
        <w:rPr>
          <w:rFonts w:ascii="Times New Roman" w:hAnsi="Times New Roman" w:cs="Times New Roman"/>
          <w:color w:val="222222"/>
          <w:sz w:val="26"/>
          <w:szCs w:val="26"/>
        </w:rPr>
        <w:t xml:space="preserve">for an </w:t>
      </w:r>
      <w:r w:rsidR="00CB7A4A" w:rsidRPr="001A721A">
        <w:rPr>
          <w:rFonts w:ascii="Times New Roman" w:hAnsi="Times New Roman" w:cs="Times New Roman"/>
          <w:color w:val="222222"/>
          <w:sz w:val="26"/>
          <w:szCs w:val="26"/>
        </w:rPr>
        <w:t xml:space="preserve">information channel different input distributions use more or less of a channel’s capacity to transmit information. In a mathematically analogous manner, different sets of interventions, such as at different scales, use more or less of a system’s causal structure (or causal capacity or work). Neither is a </w:t>
      </w:r>
      <w:r w:rsidR="00114D56">
        <w:rPr>
          <w:rFonts w:ascii="Times New Roman" w:hAnsi="Times New Roman" w:cs="Times New Roman"/>
          <w:color w:val="222222"/>
          <w:sz w:val="26"/>
          <w:szCs w:val="26"/>
        </w:rPr>
        <w:t>“</w:t>
      </w:r>
      <w:r w:rsidR="00CB7A4A" w:rsidRPr="001A721A">
        <w:rPr>
          <w:rFonts w:ascii="Times New Roman" w:hAnsi="Times New Roman" w:cs="Times New Roman"/>
          <w:color w:val="222222"/>
          <w:sz w:val="26"/>
          <w:szCs w:val="26"/>
        </w:rPr>
        <w:t>normalization trick.</w:t>
      </w:r>
      <w:r w:rsidR="00114D56">
        <w:rPr>
          <w:rFonts w:ascii="Times New Roman" w:hAnsi="Times New Roman" w:cs="Times New Roman"/>
          <w:color w:val="222222"/>
          <w:sz w:val="26"/>
          <w:szCs w:val="26"/>
        </w:rPr>
        <w:t>”</w:t>
      </w:r>
      <w:r w:rsidR="00CB7A4A" w:rsidRPr="001A721A">
        <w:rPr>
          <w:rFonts w:ascii="Times New Roman" w:hAnsi="Times New Roman" w:cs="Times New Roman"/>
          <w:color w:val="222222"/>
          <w:sz w:val="26"/>
          <w:szCs w:val="26"/>
        </w:rPr>
        <w:t xml:space="preserve"> </w:t>
      </w:r>
      <w:r w:rsidR="008A4FB5" w:rsidRPr="001A721A">
        <w:rPr>
          <w:rFonts w:ascii="Times New Roman" w:hAnsi="Times New Roman" w:cs="Times New Roman"/>
          <w:color w:val="222222"/>
          <w:sz w:val="26"/>
          <w:szCs w:val="26"/>
        </w:rPr>
        <w:t>They are features, not bugs.</w:t>
      </w:r>
    </w:p>
    <w:p w14:paraId="1DE1932C" w14:textId="07A630FD" w:rsidR="00C743B8" w:rsidRPr="001A721A" w:rsidRDefault="00C743B8" w:rsidP="00050620">
      <w:pPr>
        <w:ind w:firstLine="720"/>
        <w:rPr>
          <w:rFonts w:ascii="Times New Roman" w:hAnsi="Times New Roman" w:cs="Times New Roman"/>
          <w:color w:val="222222"/>
          <w:sz w:val="26"/>
          <w:szCs w:val="26"/>
        </w:rPr>
      </w:pPr>
      <w:r w:rsidRPr="001A721A">
        <w:rPr>
          <w:rFonts w:ascii="Times New Roman" w:hAnsi="Times New Roman" w:cs="Times New Roman"/>
          <w:color w:val="222222"/>
          <w:sz w:val="26"/>
          <w:szCs w:val="26"/>
        </w:rPr>
        <w:t xml:space="preserve">I do </w:t>
      </w:r>
      <w:r w:rsidR="001A721A" w:rsidRPr="001A721A">
        <w:rPr>
          <w:rFonts w:ascii="Times New Roman" w:hAnsi="Times New Roman" w:cs="Times New Roman"/>
          <w:color w:val="222222"/>
          <w:sz w:val="26"/>
          <w:szCs w:val="26"/>
        </w:rPr>
        <w:t>think</w:t>
      </w:r>
      <w:r w:rsidRPr="001A721A">
        <w:rPr>
          <w:rFonts w:ascii="Times New Roman" w:hAnsi="Times New Roman" w:cs="Times New Roman"/>
          <w:color w:val="222222"/>
          <w:sz w:val="26"/>
          <w:szCs w:val="26"/>
        </w:rPr>
        <w:t xml:space="preserve"> Scott was correct to point</w:t>
      </w:r>
      <w:r w:rsidR="007011A0">
        <w:rPr>
          <w:rFonts w:ascii="Times New Roman" w:hAnsi="Times New Roman" w:cs="Times New Roman"/>
          <w:color w:val="222222"/>
          <w:sz w:val="26"/>
          <w:szCs w:val="26"/>
        </w:rPr>
        <w:t xml:space="preserve"> out</w:t>
      </w:r>
      <w:r w:rsidRPr="001A721A">
        <w:rPr>
          <w:rFonts w:ascii="Times New Roman" w:hAnsi="Times New Roman" w:cs="Times New Roman"/>
          <w:color w:val="222222"/>
          <w:sz w:val="26"/>
          <w:szCs w:val="26"/>
        </w:rPr>
        <w:t xml:space="preserve"> there is a brief section</w:t>
      </w:r>
      <w:r w:rsidR="006E214F" w:rsidRPr="001A721A">
        <w:rPr>
          <w:rFonts w:ascii="Times New Roman" w:hAnsi="Times New Roman" w:cs="Times New Roman"/>
          <w:color w:val="222222"/>
          <w:sz w:val="26"/>
          <w:szCs w:val="26"/>
        </w:rPr>
        <w:t xml:space="preserve"> in the discussion</w:t>
      </w:r>
      <w:r w:rsidRPr="001A721A">
        <w:rPr>
          <w:rFonts w:ascii="Times New Roman" w:hAnsi="Times New Roman" w:cs="Times New Roman"/>
          <w:color w:val="222222"/>
          <w:sz w:val="26"/>
          <w:szCs w:val="26"/>
        </w:rPr>
        <w:t xml:space="preserve"> that at first read </w:t>
      </w:r>
      <w:r w:rsidR="00FD0319">
        <w:rPr>
          <w:rFonts w:ascii="Times New Roman" w:hAnsi="Times New Roman" w:cs="Times New Roman"/>
          <w:color w:val="222222"/>
          <w:sz w:val="26"/>
          <w:szCs w:val="26"/>
        </w:rPr>
        <w:t xml:space="preserve">seems to </w:t>
      </w:r>
      <w:r w:rsidRPr="001A721A">
        <w:rPr>
          <w:rFonts w:ascii="Times New Roman" w:hAnsi="Times New Roman" w:cs="Times New Roman"/>
          <w:color w:val="222222"/>
          <w:sz w:val="26"/>
          <w:szCs w:val="26"/>
        </w:rPr>
        <w:t xml:space="preserve">support his point. I was trying to answer a different </w:t>
      </w:r>
      <w:r w:rsidR="00FD0319">
        <w:rPr>
          <w:rFonts w:ascii="Times New Roman" w:hAnsi="Times New Roman" w:cs="Times New Roman"/>
          <w:color w:val="222222"/>
          <w:sz w:val="26"/>
          <w:szCs w:val="26"/>
        </w:rPr>
        <w:t xml:space="preserve">matter </w:t>
      </w:r>
      <w:r w:rsidRPr="001A721A">
        <w:rPr>
          <w:rFonts w:ascii="Times New Roman" w:hAnsi="Times New Roman" w:cs="Times New Roman"/>
          <w:color w:val="222222"/>
          <w:sz w:val="26"/>
          <w:szCs w:val="26"/>
        </w:rPr>
        <w:t>though</w:t>
      </w:r>
      <w:r w:rsidR="00FD0319">
        <w:rPr>
          <w:rFonts w:ascii="Times New Roman" w:hAnsi="Times New Roman" w:cs="Times New Roman"/>
          <w:color w:val="222222"/>
          <w:sz w:val="26"/>
          <w:szCs w:val="26"/>
        </w:rPr>
        <w:t xml:space="preserve">, about how </w:t>
      </w:r>
      <w:r w:rsidRPr="001A721A">
        <w:rPr>
          <w:rFonts w:ascii="Times New Roman" w:hAnsi="Times New Roman" w:cs="Times New Roman"/>
          <w:color w:val="222222"/>
          <w:sz w:val="26"/>
          <w:szCs w:val="26"/>
        </w:rPr>
        <w:t>observers and experimenters are useful for formalization purposes when talking about causation.</w:t>
      </w:r>
      <w:r w:rsidR="001A721A" w:rsidRPr="001A721A">
        <w:rPr>
          <w:rFonts w:ascii="Times New Roman" w:hAnsi="Times New Roman" w:cs="Times New Roman"/>
          <w:color w:val="222222"/>
          <w:sz w:val="26"/>
          <w:szCs w:val="26"/>
        </w:rPr>
        <w:t xml:space="preserve"> Just to make clear, let me emphasize the important part </w:t>
      </w:r>
      <w:r w:rsidR="00C52A7D">
        <w:rPr>
          <w:rFonts w:ascii="Times New Roman" w:hAnsi="Times New Roman" w:cs="Times New Roman"/>
          <w:color w:val="222222"/>
          <w:sz w:val="26"/>
          <w:szCs w:val="26"/>
        </w:rPr>
        <w:t xml:space="preserve">of what I wrote </w:t>
      </w:r>
      <w:r w:rsidR="001A721A" w:rsidRPr="001A721A">
        <w:rPr>
          <w:rFonts w:ascii="Times New Roman" w:hAnsi="Times New Roman" w:cs="Times New Roman"/>
          <w:color w:val="222222"/>
          <w:sz w:val="26"/>
          <w:szCs w:val="26"/>
        </w:rPr>
        <w:t xml:space="preserve">here: </w:t>
      </w:r>
      <w:r w:rsidR="009A547F">
        <w:rPr>
          <w:rFonts w:ascii="Times New Roman" w:hAnsi="Times New Roman" w:cs="Times New Roman"/>
          <w:color w:val="222222"/>
          <w:sz w:val="26"/>
          <w:szCs w:val="26"/>
        </w:rPr>
        <w:t>“</w:t>
      </w:r>
      <w:r w:rsidR="001A721A" w:rsidRPr="001A721A">
        <w:rPr>
          <w:rFonts w:ascii="Times New Roman" w:hAnsi="Times New Roman" w:cs="Times New Roman"/>
          <w:i/>
          <w:color w:val="222222"/>
          <w:sz w:val="26"/>
          <w:szCs w:val="26"/>
        </w:rPr>
        <w:t xml:space="preserve">For formalization purposes, it is the experimenter who is the source of the intervention distribution, </w:t>
      </w:r>
      <w:r w:rsidR="001A721A" w:rsidRPr="001A721A">
        <w:rPr>
          <w:rFonts w:ascii="Times New Roman" w:hAnsi="Times New Roman" w:cs="Times New Roman"/>
          <w:b/>
          <w:i/>
          <w:color w:val="222222"/>
          <w:sz w:val="26"/>
          <w:szCs w:val="26"/>
        </w:rPr>
        <w:t>which reveals a causal structure that already exists</w:t>
      </w:r>
      <w:r w:rsidR="001A721A" w:rsidRPr="001A721A">
        <w:rPr>
          <w:rFonts w:ascii="Times New Roman" w:hAnsi="Times New Roman" w:cs="Times New Roman"/>
          <w:i/>
          <w:color w:val="222222"/>
          <w:sz w:val="26"/>
          <w:szCs w:val="26"/>
        </w:rPr>
        <w:t>.</w:t>
      </w:r>
      <w:r w:rsidR="001A721A" w:rsidRPr="009A547F">
        <w:rPr>
          <w:rFonts w:ascii="Times New Roman" w:hAnsi="Times New Roman" w:cs="Times New Roman"/>
          <w:color w:val="222222"/>
          <w:sz w:val="26"/>
          <w:szCs w:val="26"/>
        </w:rPr>
        <w:t>”</w:t>
      </w:r>
      <w:r w:rsidR="00650E45">
        <w:rPr>
          <w:rFonts w:ascii="Times New Roman" w:hAnsi="Times New Roman" w:cs="Times New Roman"/>
          <w:color w:val="222222"/>
          <w:sz w:val="26"/>
          <w:szCs w:val="26"/>
        </w:rPr>
        <w:t xml:space="preserve"> This is precisely what I’ve sai</w:t>
      </w:r>
      <w:r w:rsidR="00C52A7D">
        <w:rPr>
          <w:rFonts w:ascii="Times New Roman" w:hAnsi="Times New Roman" w:cs="Times New Roman"/>
          <w:color w:val="222222"/>
          <w:sz w:val="26"/>
          <w:szCs w:val="26"/>
        </w:rPr>
        <w:t>d here: the causal structure really does have</w:t>
      </w:r>
      <w:r w:rsidR="00650E45">
        <w:rPr>
          <w:rFonts w:ascii="Times New Roman" w:hAnsi="Times New Roman" w:cs="Times New Roman"/>
          <w:color w:val="222222"/>
          <w:sz w:val="26"/>
          <w:szCs w:val="26"/>
        </w:rPr>
        <w:t xml:space="preserve"> different properties at different scales. This is objectively true and </w:t>
      </w:r>
      <w:r w:rsidR="00650E45" w:rsidRPr="00650E45">
        <w:rPr>
          <w:rFonts w:ascii="Times New Roman" w:hAnsi="Times New Roman" w:cs="Times New Roman"/>
          <w:i/>
          <w:color w:val="222222"/>
          <w:sz w:val="26"/>
          <w:szCs w:val="26"/>
        </w:rPr>
        <w:t>EI</w:t>
      </w:r>
      <w:r w:rsidR="00650E45">
        <w:rPr>
          <w:rFonts w:ascii="Times New Roman" w:hAnsi="Times New Roman" w:cs="Times New Roman"/>
          <w:color w:val="222222"/>
          <w:sz w:val="26"/>
          <w:szCs w:val="26"/>
        </w:rPr>
        <w:t xml:space="preserve"> is a measure of this. But I agree this is buried in the paragraph. I go on to claim that experimenters </w:t>
      </w:r>
      <w:r w:rsidR="00FD0319">
        <w:rPr>
          <w:rFonts w:ascii="Times New Roman" w:hAnsi="Times New Roman" w:cs="Times New Roman"/>
          <w:color w:val="222222"/>
          <w:sz w:val="26"/>
          <w:szCs w:val="26"/>
        </w:rPr>
        <w:t>aren’t</w:t>
      </w:r>
      <w:r w:rsidR="00650E45">
        <w:rPr>
          <w:rFonts w:ascii="Times New Roman" w:hAnsi="Times New Roman" w:cs="Times New Roman"/>
          <w:color w:val="222222"/>
          <w:sz w:val="26"/>
          <w:szCs w:val="26"/>
        </w:rPr>
        <w:t xml:space="preserve"> necessary to pick out </w:t>
      </w:r>
      <w:r w:rsidR="006E214F" w:rsidRPr="001A721A">
        <w:rPr>
          <w:rFonts w:ascii="Times New Roman" w:hAnsi="Times New Roman" w:cs="Times New Roman"/>
          <w:color w:val="222222"/>
          <w:sz w:val="26"/>
          <w:szCs w:val="26"/>
        </w:rPr>
        <w:t>macroscale</w:t>
      </w:r>
      <w:r w:rsidR="00650E45">
        <w:rPr>
          <w:rFonts w:ascii="Times New Roman" w:hAnsi="Times New Roman" w:cs="Times New Roman"/>
          <w:color w:val="222222"/>
          <w:sz w:val="26"/>
          <w:szCs w:val="26"/>
        </w:rPr>
        <w:t>s, as some systems may be obviously engaged in macroscale beh</w:t>
      </w:r>
      <w:r w:rsidR="00F624B7">
        <w:rPr>
          <w:rFonts w:ascii="Times New Roman" w:hAnsi="Times New Roman" w:cs="Times New Roman"/>
          <w:color w:val="222222"/>
          <w:sz w:val="26"/>
          <w:szCs w:val="26"/>
        </w:rPr>
        <w:t>avior over their input/outputs.</w:t>
      </w:r>
    </w:p>
    <w:p w14:paraId="6B833CB6" w14:textId="427E0A65" w:rsidR="00C5775E" w:rsidRPr="001A721A" w:rsidRDefault="00C5775E" w:rsidP="00356006">
      <w:pPr>
        <w:ind w:firstLine="720"/>
        <w:rPr>
          <w:rFonts w:ascii="Times New Roman" w:hAnsi="Times New Roman" w:cs="Times New Roman"/>
          <w:color w:val="222222"/>
          <w:sz w:val="26"/>
          <w:szCs w:val="26"/>
        </w:rPr>
      </w:pPr>
      <w:r w:rsidRPr="001A721A">
        <w:rPr>
          <w:rFonts w:ascii="Times New Roman" w:hAnsi="Times New Roman" w:cs="Times New Roman"/>
          <w:color w:val="222222"/>
          <w:sz w:val="26"/>
          <w:szCs w:val="26"/>
        </w:rPr>
        <w:t>Ultimately, multiple realizability me</w:t>
      </w:r>
      <w:r w:rsidR="00D90B35" w:rsidRPr="001A721A">
        <w:rPr>
          <w:rFonts w:ascii="Times New Roman" w:hAnsi="Times New Roman" w:cs="Times New Roman"/>
          <w:color w:val="222222"/>
          <w:sz w:val="26"/>
          <w:szCs w:val="26"/>
        </w:rPr>
        <w:t xml:space="preserve">ans that information and causal </w:t>
      </w:r>
      <w:r w:rsidRPr="001A721A">
        <w:rPr>
          <w:rFonts w:ascii="Times New Roman" w:hAnsi="Times New Roman" w:cs="Times New Roman"/>
          <w:color w:val="222222"/>
          <w:sz w:val="26"/>
          <w:szCs w:val="26"/>
        </w:rPr>
        <w:t>influence can increase at higher-sc</w:t>
      </w:r>
      <w:r w:rsidR="00B26C35">
        <w:rPr>
          <w:rFonts w:ascii="Times New Roman" w:hAnsi="Times New Roman" w:cs="Times New Roman"/>
          <w:color w:val="222222"/>
          <w:sz w:val="26"/>
          <w:szCs w:val="26"/>
        </w:rPr>
        <w:t>ales precisely because multiply-</w:t>
      </w:r>
      <w:r w:rsidRPr="001A721A">
        <w:rPr>
          <w:rFonts w:ascii="Times New Roman" w:hAnsi="Times New Roman" w:cs="Times New Roman"/>
          <w:color w:val="222222"/>
          <w:sz w:val="26"/>
          <w:szCs w:val="26"/>
        </w:rPr>
        <w:t xml:space="preserve">realizable </w:t>
      </w:r>
      <w:r w:rsidR="007B00BA" w:rsidRPr="001A721A">
        <w:rPr>
          <w:rFonts w:ascii="Times New Roman" w:hAnsi="Times New Roman" w:cs="Times New Roman"/>
          <w:color w:val="222222"/>
          <w:sz w:val="26"/>
          <w:szCs w:val="26"/>
        </w:rPr>
        <w:t>causal relationships</w:t>
      </w:r>
      <w:r w:rsidRPr="001A721A">
        <w:rPr>
          <w:rFonts w:ascii="Times New Roman" w:hAnsi="Times New Roman" w:cs="Times New Roman"/>
          <w:color w:val="222222"/>
          <w:sz w:val="26"/>
          <w:szCs w:val="26"/>
        </w:rPr>
        <w:t xml:space="preserve"> can correct for errors. But </w:t>
      </w:r>
      <w:r w:rsidR="00356006" w:rsidRPr="001A721A">
        <w:rPr>
          <w:rFonts w:ascii="Times New Roman" w:hAnsi="Times New Roman" w:cs="Times New Roman"/>
          <w:color w:val="222222"/>
          <w:sz w:val="26"/>
          <w:szCs w:val="26"/>
        </w:rPr>
        <w:t>Scott doesn’t mention</w:t>
      </w:r>
      <w:r w:rsidRPr="001A721A">
        <w:rPr>
          <w:rFonts w:ascii="Times New Roman" w:hAnsi="Times New Roman" w:cs="Times New Roman"/>
          <w:color w:val="222222"/>
          <w:sz w:val="26"/>
          <w:szCs w:val="26"/>
        </w:rPr>
        <w:t xml:space="preserve"> the connection to the well-proven insight of Shannon</w:t>
      </w:r>
      <w:r w:rsidR="001A2064">
        <w:rPr>
          <w:rFonts w:ascii="Times New Roman" w:hAnsi="Times New Roman" w:cs="Times New Roman"/>
          <w:color w:val="222222"/>
          <w:sz w:val="26"/>
          <w:szCs w:val="26"/>
        </w:rPr>
        <w:t xml:space="preserve"> </w:t>
      </w:r>
      <w:r w:rsidRPr="001A721A">
        <w:rPr>
          <w:rFonts w:ascii="Times New Roman" w:hAnsi="Times New Roman" w:cs="Times New Roman"/>
          <w:color w:val="222222"/>
          <w:sz w:val="26"/>
          <w:szCs w:val="26"/>
        </w:rPr>
        <w:t xml:space="preserve">that block-coding and other </w:t>
      </w:r>
      <w:r w:rsidR="00FD0319">
        <w:rPr>
          <w:rFonts w:ascii="Times New Roman" w:hAnsi="Times New Roman" w:cs="Times New Roman"/>
          <w:color w:val="222222"/>
          <w:sz w:val="26"/>
          <w:szCs w:val="26"/>
        </w:rPr>
        <w:t xml:space="preserve">forms of coarse-graining or grouping </w:t>
      </w:r>
      <w:r w:rsidRPr="001A721A">
        <w:rPr>
          <w:rFonts w:ascii="Times New Roman" w:hAnsi="Times New Roman" w:cs="Times New Roman"/>
          <w:color w:val="222222"/>
          <w:sz w:val="26"/>
          <w:szCs w:val="26"/>
        </w:rPr>
        <w:t>reduce noise</w:t>
      </w:r>
      <w:r w:rsidR="00A45CE8">
        <w:rPr>
          <w:rFonts w:ascii="Times New Roman" w:hAnsi="Times New Roman" w:cs="Times New Roman"/>
          <w:color w:val="222222"/>
          <w:sz w:val="26"/>
          <w:szCs w:val="26"/>
        </w:rPr>
        <w:t xml:space="preserve"> and allow for the transmission of extra information</w:t>
      </w:r>
      <w:r w:rsidRPr="001A721A">
        <w:rPr>
          <w:rFonts w:ascii="Times New Roman" w:hAnsi="Times New Roman" w:cs="Times New Roman"/>
          <w:color w:val="222222"/>
          <w:sz w:val="26"/>
          <w:szCs w:val="26"/>
        </w:rPr>
        <w:t>, which is by no means some “normalization trick,” despite being very similar mathematically</w:t>
      </w:r>
      <w:r w:rsidR="00AC7DA4">
        <w:rPr>
          <w:rFonts w:ascii="Times New Roman" w:hAnsi="Times New Roman" w:cs="Times New Roman"/>
          <w:color w:val="222222"/>
          <w:sz w:val="26"/>
          <w:szCs w:val="26"/>
        </w:rPr>
        <w:t xml:space="preserve"> (Hoel 2017)</w:t>
      </w:r>
      <w:r w:rsidRPr="001A721A">
        <w:rPr>
          <w:rFonts w:ascii="Times New Roman" w:hAnsi="Times New Roman" w:cs="Times New Roman"/>
          <w:color w:val="222222"/>
          <w:sz w:val="26"/>
          <w:szCs w:val="26"/>
        </w:rPr>
        <w:t>.</w:t>
      </w:r>
      <w:r w:rsidR="004E2A44">
        <w:rPr>
          <w:rFonts w:ascii="Times New Roman" w:hAnsi="Times New Roman" w:cs="Times New Roman"/>
          <w:color w:val="222222"/>
          <w:sz w:val="26"/>
          <w:szCs w:val="26"/>
        </w:rPr>
        <w:t xml:space="preserve"> </w:t>
      </w:r>
      <w:r w:rsidR="00356006" w:rsidRPr="001A721A">
        <w:rPr>
          <w:rFonts w:ascii="Times New Roman" w:hAnsi="Times New Roman" w:cs="Times New Roman"/>
          <w:color w:val="222222"/>
          <w:sz w:val="26"/>
          <w:szCs w:val="26"/>
        </w:rPr>
        <w:t>His</w:t>
      </w:r>
      <w:r w:rsidRPr="001A721A">
        <w:rPr>
          <w:rFonts w:ascii="Times New Roman" w:hAnsi="Times New Roman" w:cs="Times New Roman"/>
          <w:color w:val="222222"/>
          <w:sz w:val="26"/>
          <w:szCs w:val="26"/>
        </w:rPr>
        <w:t xml:space="preserve"> only real objection </w:t>
      </w:r>
      <w:r w:rsidR="00A45CE8">
        <w:rPr>
          <w:rFonts w:ascii="Times New Roman" w:hAnsi="Times New Roman" w:cs="Times New Roman"/>
          <w:color w:val="222222"/>
          <w:sz w:val="26"/>
          <w:szCs w:val="26"/>
        </w:rPr>
        <w:t>consists of</w:t>
      </w:r>
      <w:r w:rsidRPr="001A721A">
        <w:rPr>
          <w:rFonts w:ascii="Times New Roman" w:hAnsi="Times New Roman" w:cs="Times New Roman"/>
          <w:color w:val="222222"/>
          <w:sz w:val="26"/>
          <w:szCs w:val="26"/>
        </w:rPr>
        <w:t xml:space="preserve"> </w:t>
      </w:r>
      <w:r w:rsidR="00356006" w:rsidRPr="001A721A">
        <w:rPr>
          <w:rFonts w:ascii="Times New Roman" w:hAnsi="Times New Roman" w:cs="Times New Roman"/>
          <w:color w:val="222222"/>
          <w:sz w:val="26"/>
          <w:szCs w:val="26"/>
        </w:rPr>
        <w:t xml:space="preserve">a proposal </w:t>
      </w:r>
      <w:r w:rsidRPr="001A721A">
        <w:rPr>
          <w:rFonts w:ascii="Times New Roman" w:hAnsi="Times New Roman" w:cs="Times New Roman"/>
          <w:color w:val="222222"/>
          <w:sz w:val="26"/>
          <w:szCs w:val="26"/>
        </w:rPr>
        <w:t xml:space="preserve">that </w:t>
      </w:r>
      <w:r w:rsidR="00C743B8" w:rsidRPr="001A721A">
        <w:rPr>
          <w:rFonts w:ascii="Times New Roman" w:hAnsi="Times New Roman" w:cs="Times New Roman"/>
          <w:color w:val="222222"/>
          <w:sz w:val="26"/>
          <w:szCs w:val="26"/>
        </w:rPr>
        <w:t>that we could, if we wanted,</w:t>
      </w:r>
      <w:r w:rsidRPr="001A721A">
        <w:rPr>
          <w:rFonts w:ascii="Times New Roman" w:hAnsi="Times New Roman" w:cs="Times New Roman"/>
          <w:color w:val="222222"/>
          <w:sz w:val="26"/>
          <w:szCs w:val="26"/>
        </w:rPr>
        <w:t xml:space="preserve"> b</w:t>
      </w:r>
      <w:r w:rsidR="0014264B" w:rsidRPr="001A721A">
        <w:rPr>
          <w:rFonts w:ascii="Times New Roman" w:hAnsi="Times New Roman" w:cs="Times New Roman"/>
          <w:color w:val="222222"/>
          <w:sz w:val="26"/>
          <w:szCs w:val="26"/>
        </w:rPr>
        <w:t xml:space="preserve">reak our measure of causation so that it no longer tracks the </w:t>
      </w:r>
      <w:r w:rsidR="006E214F" w:rsidRPr="001A721A">
        <w:rPr>
          <w:rFonts w:ascii="Times New Roman" w:hAnsi="Times New Roman" w:cs="Times New Roman"/>
          <w:color w:val="222222"/>
          <w:sz w:val="26"/>
          <w:szCs w:val="26"/>
        </w:rPr>
        <w:t>objective changes</w:t>
      </w:r>
      <w:r w:rsidR="0014264B" w:rsidRPr="001A721A">
        <w:rPr>
          <w:rFonts w:ascii="Times New Roman" w:hAnsi="Times New Roman" w:cs="Times New Roman"/>
          <w:color w:val="222222"/>
          <w:sz w:val="26"/>
          <w:szCs w:val="26"/>
        </w:rPr>
        <w:t xml:space="preserve"> </w:t>
      </w:r>
      <w:r w:rsidR="006E214F" w:rsidRPr="001A721A">
        <w:rPr>
          <w:rFonts w:ascii="Times New Roman" w:hAnsi="Times New Roman" w:cs="Times New Roman"/>
          <w:color w:val="222222"/>
          <w:sz w:val="26"/>
          <w:szCs w:val="26"/>
        </w:rPr>
        <w:t>to</w:t>
      </w:r>
      <w:r w:rsidR="0014264B" w:rsidRPr="001A721A">
        <w:rPr>
          <w:rFonts w:ascii="Times New Roman" w:hAnsi="Times New Roman" w:cs="Times New Roman"/>
          <w:color w:val="222222"/>
          <w:sz w:val="26"/>
          <w:szCs w:val="26"/>
        </w:rPr>
        <w:t xml:space="preserve"> the causal structure across scales. </w:t>
      </w:r>
      <w:r w:rsidR="00D95619">
        <w:rPr>
          <w:rFonts w:ascii="Times New Roman" w:hAnsi="Times New Roman" w:cs="Times New Roman"/>
          <w:color w:val="222222"/>
          <w:sz w:val="26"/>
          <w:szCs w:val="26"/>
        </w:rPr>
        <w:t xml:space="preserve">His </w:t>
      </w:r>
      <w:r w:rsidR="0014264B" w:rsidRPr="001A721A">
        <w:rPr>
          <w:rFonts w:ascii="Times New Roman" w:hAnsi="Times New Roman" w:cs="Times New Roman"/>
          <w:color w:val="222222"/>
          <w:sz w:val="26"/>
          <w:szCs w:val="26"/>
        </w:rPr>
        <w:t xml:space="preserve">reason for doing this is </w:t>
      </w:r>
      <w:r w:rsidRPr="001A721A">
        <w:rPr>
          <w:rFonts w:ascii="Times New Roman" w:hAnsi="Times New Roman" w:cs="Times New Roman"/>
          <w:color w:val="222222"/>
          <w:sz w:val="26"/>
          <w:szCs w:val="26"/>
        </w:rPr>
        <w:t xml:space="preserve">explicitly </w:t>
      </w:r>
      <w:r w:rsidR="0014264B" w:rsidRPr="001A721A">
        <w:rPr>
          <w:rFonts w:ascii="Times New Roman" w:hAnsi="Times New Roman" w:cs="Times New Roman"/>
          <w:color w:val="222222"/>
          <w:sz w:val="26"/>
          <w:szCs w:val="26"/>
        </w:rPr>
        <w:t>just to</w:t>
      </w:r>
      <w:r w:rsidRPr="001A721A">
        <w:rPr>
          <w:rFonts w:ascii="Times New Roman" w:hAnsi="Times New Roman" w:cs="Times New Roman"/>
          <w:color w:val="222222"/>
          <w:sz w:val="26"/>
          <w:szCs w:val="26"/>
        </w:rPr>
        <w:t xml:space="preserve"> counterbalance multiple-realizability so tha</w:t>
      </w:r>
      <w:r w:rsidR="001A2064">
        <w:rPr>
          <w:rFonts w:ascii="Times New Roman" w:hAnsi="Times New Roman" w:cs="Times New Roman"/>
          <w:color w:val="222222"/>
          <w:sz w:val="26"/>
          <w:szCs w:val="26"/>
        </w:rPr>
        <w:t>t causal emergence cannot happen</w:t>
      </w:r>
      <w:r w:rsidR="00356006" w:rsidRPr="001A721A">
        <w:rPr>
          <w:rFonts w:ascii="Times New Roman" w:hAnsi="Times New Roman" w:cs="Times New Roman"/>
          <w:color w:val="222222"/>
          <w:sz w:val="26"/>
          <w:szCs w:val="26"/>
        </w:rPr>
        <w:t>. It’s</w:t>
      </w:r>
      <w:r w:rsidR="00D95619">
        <w:rPr>
          <w:rFonts w:ascii="Times New Roman" w:hAnsi="Times New Roman" w:cs="Times New Roman"/>
          <w:color w:val="222222"/>
          <w:sz w:val="26"/>
          <w:szCs w:val="26"/>
        </w:rPr>
        <w:t xml:space="preserve"> </w:t>
      </w:r>
      <w:r w:rsidR="005C676A">
        <w:rPr>
          <w:rFonts w:ascii="Times New Roman" w:hAnsi="Times New Roman" w:cs="Times New Roman"/>
          <w:color w:val="222222"/>
          <w:sz w:val="26"/>
          <w:szCs w:val="26"/>
        </w:rPr>
        <w:t>not much of an objection.</w:t>
      </w:r>
      <w:r w:rsidR="00356006" w:rsidRPr="001A721A">
        <w:rPr>
          <w:rFonts w:ascii="Times New Roman" w:hAnsi="Times New Roman" w:cs="Times New Roman"/>
          <w:color w:val="222222"/>
          <w:sz w:val="26"/>
          <w:szCs w:val="26"/>
        </w:rPr>
        <w:br/>
      </w:r>
      <w:r w:rsidR="00356006" w:rsidRPr="001A721A">
        <w:rPr>
          <w:rFonts w:ascii="Times New Roman" w:hAnsi="Times New Roman" w:cs="Times New Roman"/>
          <w:color w:val="222222"/>
          <w:sz w:val="26"/>
          <w:szCs w:val="26"/>
        </w:rPr>
        <w:tab/>
      </w:r>
      <w:r w:rsidR="009A547F">
        <w:rPr>
          <w:rFonts w:ascii="Times New Roman" w:hAnsi="Times New Roman" w:cs="Times New Roman"/>
          <w:color w:val="222222"/>
          <w:sz w:val="26"/>
          <w:szCs w:val="26"/>
        </w:rPr>
        <w:t>T</w:t>
      </w:r>
      <w:r w:rsidR="007011A0">
        <w:rPr>
          <w:rFonts w:ascii="Times New Roman" w:hAnsi="Times New Roman" w:cs="Times New Roman"/>
          <w:color w:val="222222"/>
          <w:sz w:val="26"/>
          <w:szCs w:val="26"/>
        </w:rPr>
        <w:t xml:space="preserve">o note, </w:t>
      </w:r>
      <w:r w:rsidR="00356006" w:rsidRPr="001A721A">
        <w:rPr>
          <w:rFonts w:ascii="Times New Roman" w:hAnsi="Times New Roman" w:cs="Times New Roman"/>
          <w:color w:val="222222"/>
          <w:sz w:val="26"/>
          <w:szCs w:val="26"/>
        </w:rPr>
        <w:t xml:space="preserve">I think there are reasonable </w:t>
      </w:r>
      <w:r w:rsidR="00AB40D1">
        <w:rPr>
          <w:rFonts w:ascii="Times New Roman" w:hAnsi="Times New Roman" w:cs="Times New Roman"/>
          <w:color w:val="222222"/>
          <w:sz w:val="26"/>
          <w:szCs w:val="26"/>
        </w:rPr>
        <w:t>debates to be had about</w:t>
      </w:r>
      <w:r w:rsidR="001A2064">
        <w:rPr>
          <w:rFonts w:ascii="Times New Roman" w:hAnsi="Times New Roman" w:cs="Times New Roman"/>
          <w:color w:val="222222"/>
          <w:sz w:val="26"/>
          <w:szCs w:val="26"/>
        </w:rPr>
        <w:t xml:space="preserve"> many</w:t>
      </w:r>
      <w:r w:rsidR="006E214F" w:rsidRPr="001A721A">
        <w:rPr>
          <w:rFonts w:ascii="Times New Roman" w:hAnsi="Times New Roman" w:cs="Times New Roman"/>
          <w:color w:val="222222"/>
          <w:sz w:val="26"/>
          <w:szCs w:val="26"/>
        </w:rPr>
        <w:t xml:space="preserve"> aspects of the theory</w:t>
      </w:r>
      <w:r w:rsidR="001A2064">
        <w:rPr>
          <w:rFonts w:ascii="Times New Roman" w:hAnsi="Times New Roman" w:cs="Times New Roman"/>
          <w:color w:val="222222"/>
          <w:sz w:val="26"/>
          <w:szCs w:val="26"/>
        </w:rPr>
        <w:t>. None of Scott’s specific</w:t>
      </w:r>
      <w:r w:rsidR="0049706F">
        <w:rPr>
          <w:rFonts w:ascii="Times New Roman" w:hAnsi="Times New Roman" w:cs="Times New Roman"/>
          <w:color w:val="222222"/>
          <w:sz w:val="26"/>
          <w:szCs w:val="26"/>
        </w:rPr>
        <w:t xml:space="preserve"> objections </w:t>
      </w:r>
      <w:r w:rsidR="001A2064">
        <w:rPr>
          <w:rFonts w:ascii="Times New Roman" w:hAnsi="Times New Roman" w:cs="Times New Roman"/>
          <w:color w:val="222222"/>
          <w:sz w:val="26"/>
          <w:szCs w:val="26"/>
        </w:rPr>
        <w:t>actually work out,</w:t>
      </w:r>
      <w:r w:rsidR="00FD0319">
        <w:rPr>
          <w:rFonts w:ascii="Times New Roman" w:hAnsi="Times New Roman" w:cs="Times New Roman"/>
          <w:color w:val="222222"/>
          <w:sz w:val="26"/>
          <w:szCs w:val="26"/>
        </w:rPr>
        <w:t xml:space="preserve"> and I’m not sure why he was so fervent about making them. B</w:t>
      </w:r>
      <w:r w:rsidR="001A2064">
        <w:rPr>
          <w:rFonts w:ascii="Times New Roman" w:hAnsi="Times New Roman" w:cs="Times New Roman"/>
          <w:color w:val="222222"/>
          <w:sz w:val="26"/>
          <w:szCs w:val="26"/>
        </w:rPr>
        <w:t>ut</w:t>
      </w:r>
      <w:r w:rsidR="00114D56">
        <w:rPr>
          <w:rFonts w:ascii="Times New Roman" w:hAnsi="Times New Roman" w:cs="Times New Roman"/>
          <w:color w:val="222222"/>
          <w:sz w:val="26"/>
          <w:szCs w:val="26"/>
        </w:rPr>
        <w:t xml:space="preserve"> I </w:t>
      </w:r>
      <w:r w:rsidR="009A547F">
        <w:rPr>
          <w:rFonts w:ascii="Times New Roman" w:hAnsi="Times New Roman" w:cs="Times New Roman"/>
          <w:color w:val="222222"/>
          <w:sz w:val="26"/>
          <w:szCs w:val="26"/>
        </w:rPr>
        <w:t>do</w:t>
      </w:r>
      <w:r w:rsidR="001A2064">
        <w:rPr>
          <w:rFonts w:ascii="Times New Roman" w:hAnsi="Times New Roman" w:cs="Times New Roman"/>
          <w:color w:val="222222"/>
          <w:sz w:val="26"/>
          <w:szCs w:val="26"/>
        </w:rPr>
        <w:t xml:space="preserve"> greatly</w:t>
      </w:r>
      <w:r w:rsidR="009A547F">
        <w:rPr>
          <w:rFonts w:ascii="Times New Roman" w:hAnsi="Times New Roman" w:cs="Times New Roman"/>
          <w:color w:val="222222"/>
          <w:sz w:val="26"/>
          <w:szCs w:val="26"/>
        </w:rPr>
        <w:t xml:space="preserve"> </w:t>
      </w:r>
      <w:r w:rsidR="001A2064">
        <w:rPr>
          <w:rFonts w:ascii="Times New Roman" w:hAnsi="Times New Roman" w:cs="Times New Roman"/>
          <w:color w:val="222222"/>
          <w:sz w:val="26"/>
          <w:szCs w:val="26"/>
        </w:rPr>
        <w:t xml:space="preserve">thank him </w:t>
      </w:r>
      <w:r w:rsidR="00114D56">
        <w:rPr>
          <w:rFonts w:ascii="Times New Roman" w:hAnsi="Times New Roman" w:cs="Times New Roman"/>
          <w:color w:val="222222"/>
          <w:sz w:val="26"/>
          <w:szCs w:val="26"/>
        </w:rPr>
        <w:t xml:space="preserve">for </w:t>
      </w:r>
      <w:r w:rsidR="00FD0319">
        <w:rPr>
          <w:rFonts w:ascii="Times New Roman" w:hAnsi="Times New Roman" w:cs="Times New Roman"/>
          <w:color w:val="222222"/>
          <w:sz w:val="26"/>
          <w:szCs w:val="26"/>
        </w:rPr>
        <w:t>allowing</w:t>
      </w:r>
      <w:r w:rsidR="00114D56">
        <w:rPr>
          <w:rFonts w:ascii="Times New Roman" w:hAnsi="Times New Roman" w:cs="Times New Roman"/>
          <w:color w:val="222222"/>
          <w:sz w:val="26"/>
          <w:szCs w:val="26"/>
        </w:rPr>
        <w:t xml:space="preserve"> me to clarify these points better</w:t>
      </w:r>
      <w:r w:rsidR="00AB40D1">
        <w:rPr>
          <w:rFonts w:ascii="Times New Roman" w:hAnsi="Times New Roman" w:cs="Times New Roman"/>
          <w:color w:val="222222"/>
          <w:sz w:val="26"/>
          <w:szCs w:val="26"/>
        </w:rPr>
        <w:t xml:space="preserve">. </w:t>
      </w:r>
      <w:r w:rsidR="001A2064">
        <w:rPr>
          <w:rFonts w:ascii="Times New Roman" w:hAnsi="Times New Roman" w:cs="Times New Roman"/>
          <w:color w:val="222222"/>
          <w:sz w:val="26"/>
          <w:szCs w:val="26"/>
        </w:rPr>
        <w:t>T</w:t>
      </w:r>
      <w:r w:rsidR="006E214F" w:rsidRPr="001A721A">
        <w:rPr>
          <w:rFonts w:ascii="Times New Roman" w:hAnsi="Times New Roman" w:cs="Times New Roman"/>
          <w:color w:val="222222"/>
          <w:sz w:val="26"/>
          <w:szCs w:val="26"/>
        </w:rPr>
        <w:t>he theory is still developing so please feel free to contact me if you’re inter</w:t>
      </w:r>
      <w:r w:rsidR="00114D56">
        <w:rPr>
          <w:rFonts w:ascii="Times New Roman" w:hAnsi="Times New Roman" w:cs="Times New Roman"/>
          <w:color w:val="222222"/>
          <w:sz w:val="26"/>
          <w:szCs w:val="26"/>
        </w:rPr>
        <w:t xml:space="preserve">ested in these topics, especially if you </w:t>
      </w:r>
      <w:r w:rsidR="00D95619">
        <w:rPr>
          <w:rFonts w:ascii="Times New Roman" w:hAnsi="Times New Roman" w:cs="Times New Roman"/>
          <w:color w:val="222222"/>
          <w:sz w:val="26"/>
          <w:szCs w:val="26"/>
        </w:rPr>
        <w:t>have a background in related fields.</w:t>
      </w:r>
    </w:p>
    <w:p w14:paraId="001A8EEF" w14:textId="5FD17FC6" w:rsidR="007011A0" w:rsidRPr="001A2064" w:rsidRDefault="00C5775E" w:rsidP="00C5775E">
      <w:pPr>
        <w:ind w:firstLine="720"/>
        <w:rPr>
          <w:rFonts w:ascii="Times New Roman" w:hAnsi="Times New Roman" w:cs="Times New Roman"/>
          <w:color w:val="BFBFBF" w:themeColor="background1" w:themeShade="BF"/>
          <w:sz w:val="26"/>
          <w:szCs w:val="26"/>
        </w:rPr>
      </w:pPr>
      <w:r w:rsidRPr="001A721A">
        <w:rPr>
          <w:rFonts w:ascii="Arial" w:hAnsi="Arial" w:cs="Arial"/>
          <w:color w:val="222222"/>
          <w:sz w:val="26"/>
          <w:szCs w:val="26"/>
        </w:rPr>
        <w:br/>
      </w:r>
      <w:r w:rsidR="004E2A44">
        <w:rPr>
          <w:rFonts w:ascii="Times New Roman" w:hAnsi="Times New Roman" w:cs="Times New Roman"/>
          <w:color w:val="222222"/>
          <w:sz w:val="26"/>
          <w:szCs w:val="26"/>
        </w:rPr>
        <w:t>Thank you for taking the time to read</w:t>
      </w:r>
      <w:r w:rsidR="00D95619">
        <w:rPr>
          <w:rFonts w:ascii="Times New Roman" w:hAnsi="Times New Roman" w:cs="Times New Roman"/>
          <w:color w:val="222222"/>
          <w:sz w:val="26"/>
          <w:szCs w:val="26"/>
        </w:rPr>
        <w:t xml:space="preserve"> - </w:t>
      </w:r>
      <w:r w:rsidR="004E2A44">
        <w:rPr>
          <w:rFonts w:ascii="Times New Roman" w:hAnsi="Times New Roman" w:cs="Times New Roman"/>
          <w:color w:val="222222"/>
          <w:sz w:val="26"/>
          <w:szCs w:val="26"/>
        </w:rPr>
        <w:t>all the best,</w:t>
      </w:r>
      <w:r w:rsidRPr="001A721A">
        <w:rPr>
          <w:rFonts w:ascii="Arial" w:hAnsi="Arial" w:cs="Arial"/>
          <w:color w:val="222222"/>
          <w:sz w:val="26"/>
          <w:szCs w:val="26"/>
        </w:rPr>
        <w:br/>
      </w:r>
      <w:r w:rsidRPr="001A721A">
        <w:rPr>
          <w:rFonts w:ascii="Arial" w:hAnsi="Arial" w:cs="Arial"/>
          <w:color w:val="222222"/>
          <w:sz w:val="26"/>
          <w:szCs w:val="26"/>
        </w:rPr>
        <w:br/>
      </w:r>
      <w:r w:rsidRPr="001A721A">
        <w:rPr>
          <w:rFonts w:ascii="Times New Roman" w:hAnsi="Times New Roman" w:cs="Times New Roman"/>
          <w:color w:val="222222"/>
          <w:sz w:val="26"/>
          <w:szCs w:val="26"/>
        </w:rPr>
        <w:t>Erik Hoel</w:t>
      </w:r>
      <w:r w:rsidR="007011A0">
        <w:rPr>
          <w:rFonts w:ascii="Times New Roman" w:hAnsi="Times New Roman" w:cs="Times New Roman"/>
          <w:color w:val="222222"/>
          <w:sz w:val="26"/>
          <w:szCs w:val="26"/>
        </w:rPr>
        <w:br/>
      </w:r>
      <w:hyperlink r:id="rId6" w:history="1">
        <w:r w:rsidR="001A2064" w:rsidRPr="005A24C1">
          <w:rPr>
            <w:rStyle w:val="Hyperlink"/>
            <w:rFonts w:ascii="Times New Roman" w:hAnsi="Times New Roman" w:cs="Times New Roman"/>
            <w:color w:val="0000D9" w:themeColor="hyperlink" w:themeShade="D9"/>
            <w:sz w:val="26"/>
            <w:szCs w:val="26"/>
          </w:rPr>
          <w:t>www.erikphoel.com</w:t>
        </w:r>
      </w:hyperlink>
      <w:r w:rsidR="001A2064">
        <w:rPr>
          <w:rFonts w:ascii="Times New Roman" w:hAnsi="Times New Roman" w:cs="Times New Roman"/>
          <w:color w:val="D9D9D9" w:themeColor="background1" w:themeShade="D9"/>
          <w:sz w:val="26"/>
          <w:szCs w:val="26"/>
        </w:rPr>
        <w:br/>
      </w:r>
      <w:r w:rsidR="007011A0" w:rsidRPr="001A2064">
        <w:rPr>
          <w:rFonts w:ascii="Times New Roman" w:hAnsi="Times New Roman" w:cs="Times New Roman"/>
          <w:color w:val="BFBFBF" w:themeColor="background1" w:themeShade="BF"/>
          <w:sz w:val="26"/>
          <w:szCs w:val="26"/>
        </w:rPr>
        <w:t>Columbia University</w:t>
      </w:r>
      <w:r w:rsidR="007011A0" w:rsidRPr="001A2064">
        <w:rPr>
          <w:rFonts w:ascii="Times New Roman" w:hAnsi="Times New Roman" w:cs="Times New Roman"/>
          <w:color w:val="BFBFBF" w:themeColor="background1" w:themeShade="BF"/>
          <w:sz w:val="26"/>
          <w:szCs w:val="26"/>
        </w:rPr>
        <w:br/>
        <w:t>Department of Bi</w:t>
      </w:r>
      <w:r w:rsidR="00114D56" w:rsidRPr="001A2064">
        <w:rPr>
          <w:rFonts w:ascii="Times New Roman" w:hAnsi="Times New Roman" w:cs="Times New Roman"/>
          <w:color w:val="BFBFBF" w:themeColor="background1" w:themeShade="BF"/>
          <w:sz w:val="26"/>
          <w:szCs w:val="26"/>
        </w:rPr>
        <w:t>ological Sciences</w:t>
      </w:r>
      <w:r w:rsidR="00114D56" w:rsidRPr="001A2064">
        <w:rPr>
          <w:rFonts w:ascii="Times New Roman" w:hAnsi="Times New Roman" w:cs="Times New Roman"/>
          <w:color w:val="BFBFBF" w:themeColor="background1" w:themeShade="BF"/>
          <w:sz w:val="26"/>
          <w:szCs w:val="26"/>
        </w:rPr>
        <w:br/>
        <w:t>New York, N, 10027</w:t>
      </w:r>
    </w:p>
    <w:p w14:paraId="5BF0CDE9" w14:textId="3FC54AFD" w:rsidR="003A04A6" w:rsidRPr="001A721A" w:rsidRDefault="00F64E2C" w:rsidP="003A04A6">
      <w:pPr>
        <w:rPr>
          <w:rFonts w:ascii="Times New Roman" w:hAnsi="Times New Roman" w:cs="Times New Roman"/>
          <w:color w:val="222222"/>
          <w:sz w:val="26"/>
          <w:szCs w:val="26"/>
        </w:rPr>
      </w:pPr>
      <w:r w:rsidRPr="001A721A">
        <w:rPr>
          <w:rFonts w:ascii="Arial" w:hAnsi="Arial" w:cs="Arial"/>
          <w:color w:val="222222"/>
          <w:sz w:val="26"/>
          <w:szCs w:val="26"/>
        </w:rPr>
        <w:br/>
      </w:r>
    </w:p>
    <w:tbl>
      <w:tblPr>
        <w:tblW w:w="7794" w:type="dxa"/>
        <w:tblCellMar>
          <w:left w:w="0" w:type="dxa"/>
          <w:right w:w="0" w:type="dxa"/>
        </w:tblCellMar>
        <w:tblLook w:val="04A0" w:firstRow="1" w:lastRow="0" w:firstColumn="1" w:lastColumn="0" w:noHBand="0" w:noVBand="1"/>
      </w:tblPr>
      <w:tblGrid>
        <w:gridCol w:w="7794"/>
      </w:tblGrid>
      <w:tr w:rsidR="003A04A6" w:rsidRPr="003A04A6" w14:paraId="002BEAFF" w14:textId="77777777" w:rsidTr="003A04A6">
        <w:tc>
          <w:tcPr>
            <w:tcW w:w="0" w:type="auto"/>
            <w:vAlign w:val="center"/>
            <w:hideMark/>
          </w:tcPr>
          <w:p w14:paraId="401852C3" w14:textId="77777777" w:rsidR="003A04A6" w:rsidRPr="003A04A6" w:rsidRDefault="003A04A6" w:rsidP="003A04A6">
            <w:pPr>
              <w:rPr>
                <w:rFonts w:ascii="Times New Roman" w:hAnsi="Times New Roman" w:cs="Times New Roman"/>
                <w:sz w:val="26"/>
                <w:szCs w:val="26"/>
              </w:rPr>
            </w:pPr>
          </w:p>
        </w:tc>
      </w:tr>
    </w:tbl>
    <w:p w14:paraId="6F8679AB" w14:textId="63676704" w:rsidR="003A04A6" w:rsidRPr="001A721A" w:rsidRDefault="003A04A6" w:rsidP="003A04A6">
      <w:pPr>
        <w:rPr>
          <w:rFonts w:ascii="Times New Roman" w:eastAsia="Times New Roman" w:hAnsi="Times New Roman" w:cs="Times New Roman"/>
          <w:sz w:val="26"/>
          <w:szCs w:val="26"/>
        </w:rPr>
      </w:pPr>
      <w:r w:rsidRPr="001A721A">
        <w:rPr>
          <w:rFonts w:ascii="Times New Roman" w:eastAsia="Times New Roman" w:hAnsi="Times New Roman" w:cs="Times New Roman"/>
          <w:b/>
          <w:sz w:val="26"/>
          <w:szCs w:val="26"/>
        </w:rPr>
        <w:t>Citations:</w:t>
      </w:r>
      <w:r w:rsidRPr="001A721A">
        <w:rPr>
          <w:rFonts w:ascii="Times New Roman" w:eastAsia="Times New Roman" w:hAnsi="Times New Roman" w:cs="Times New Roman"/>
          <w:sz w:val="26"/>
          <w:szCs w:val="26"/>
        </w:rPr>
        <w:br/>
      </w:r>
      <w:r w:rsidRPr="001A721A">
        <w:rPr>
          <w:rFonts w:ascii="Times New Roman" w:eastAsia="Times New Roman" w:hAnsi="Times New Roman" w:cs="Times New Roman"/>
          <w:sz w:val="26"/>
          <w:szCs w:val="26"/>
        </w:rPr>
        <w:br/>
        <w:t>Hoel, E. P., Albantakis, L., &amp; Tononi, G. (2013). Quantifying causal emergence shows that macro can beat micro</w:t>
      </w:r>
      <w:r w:rsidRPr="001A721A">
        <w:rPr>
          <w:rFonts w:ascii="Times New Roman" w:eastAsia="Times New Roman" w:hAnsi="Times New Roman" w:cs="Times New Roman"/>
          <w:i/>
          <w:sz w:val="26"/>
          <w:szCs w:val="26"/>
        </w:rPr>
        <w:t>. Proceedings of the National Academy of Sciences</w:t>
      </w:r>
      <w:r w:rsidRPr="001A721A">
        <w:rPr>
          <w:rFonts w:ascii="Times New Roman" w:eastAsia="Times New Roman" w:hAnsi="Times New Roman" w:cs="Times New Roman"/>
          <w:sz w:val="26"/>
          <w:szCs w:val="26"/>
        </w:rPr>
        <w:t xml:space="preserve">, </w:t>
      </w:r>
      <w:r w:rsidRPr="001A721A">
        <w:rPr>
          <w:rFonts w:ascii="Times New Roman" w:eastAsia="Times New Roman" w:hAnsi="Times New Roman" w:cs="Times New Roman"/>
          <w:i/>
          <w:sz w:val="26"/>
          <w:szCs w:val="26"/>
        </w:rPr>
        <w:t>110</w:t>
      </w:r>
      <w:r w:rsidRPr="001A721A">
        <w:rPr>
          <w:rFonts w:ascii="Times New Roman" w:eastAsia="Times New Roman" w:hAnsi="Times New Roman" w:cs="Times New Roman"/>
          <w:sz w:val="26"/>
          <w:szCs w:val="26"/>
        </w:rPr>
        <w:t>(49), 19790-19795.</w:t>
      </w:r>
    </w:p>
    <w:p w14:paraId="7C05EA62" w14:textId="77777777" w:rsidR="003A04A6" w:rsidRPr="001A721A" w:rsidRDefault="003A04A6" w:rsidP="003A04A6">
      <w:pPr>
        <w:rPr>
          <w:rFonts w:ascii="Times New Roman" w:eastAsia="Times New Roman" w:hAnsi="Times New Roman" w:cs="Times New Roman"/>
          <w:sz w:val="26"/>
          <w:szCs w:val="26"/>
        </w:rPr>
      </w:pPr>
    </w:p>
    <w:p w14:paraId="038D6BA6" w14:textId="77777777" w:rsidR="003A04A6" w:rsidRPr="003A04A6" w:rsidRDefault="003A04A6" w:rsidP="003A04A6">
      <w:pPr>
        <w:rPr>
          <w:rFonts w:ascii="Times New Roman" w:eastAsia="Times New Roman" w:hAnsi="Times New Roman" w:cs="Times New Roman"/>
          <w:sz w:val="26"/>
          <w:szCs w:val="26"/>
        </w:rPr>
      </w:pPr>
      <w:r w:rsidRPr="003A04A6">
        <w:rPr>
          <w:rFonts w:ascii="Times New Roman" w:eastAsia="Times New Roman" w:hAnsi="Times New Roman" w:cs="Times New Roman"/>
          <w:color w:val="222222"/>
          <w:sz w:val="26"/>
          <w:szCs w:val="26"/>
          <w:shd w:val="clear" w:color="auto" w:fill="FFFFFF"/>
        </w:rPr>
        <w:t>Hoel, E. P. (2017). When the map is better than the territory.</w:t>
      </w:r>
      <w:r w:rsidRPr="001A721A">
        <w:rPr>
          <w:rFonts w:ascii="Times New Roman" w:eastAsia="Times New Roman" w:hAnsi="Times New Roman" w:cs="Times New Roman"/>
          <w:color w:val="222222"/>
          <w:sz w:val="26"/>
          <w:szCs w:val="26"/>
          <w:shd w:val="clear" w:color="auto" w:fill="FFFFFF"/>
        </w:rPr>
        <w:t> </w:t>
      </w:r>
      <w:r w:rsidRPr="003A04A6">
        <w:rPr>
          <w:rFonts w:ascii="Times New Roman" w:eastAsia="Times New Roman" w:hAnsi="Times New Roman" w:cs="Times New Roman"/>
          <w:i/>
          <w:iCs/>
          <w:color w:val="222222"/>
          <w:sz w:val="26"/>
          <w:szCs w:val="26"/>
        </w:rPr>
        <w:t>Entropy</w:t>
      </w:r>
      <w:r w:rsidRPr="003A04A6">
        <w:rPr>
          <w:rFonts w:ascii="Times New Roman" w:eastAsia="Times New Roman" w:hAnsi="Times New Roman" w:cs="Times New Roman"/>
          <w:color w:val="222222"/>
          <w:sz w:val="26"/>
          <w:szCs w:val="26"/>
          <w:shd w:val="clear" w:color="auto" w:fill="FFFFFF"/>
        </w:rPr>
        <w:t>,</w:t>
      </w:r>
      <w:r w:rsidRPr="001A721A">
        <w:rPr>
          <w:rFonts w:ascii="Times New Roman" w:eastAsia="Times New Roman" w:hAnsi="Times New Roman" w:cs="Times New Roman"/>
          <w:color w:val="222222"/>
          <w:sz w:val="26"/>
          <w:szCs w:val="26"/>
          <w:shd w:val="clear" w:color="auto" w:fill="FFFFFF"/>
        </w:rPr>
        <w:t> </w:t>
      </w:r>
      <w:r w:rsidRPr="003A04A6">
        <w:rPr>
          <w:rFonts w:ascii="Times New Roman" w:eastAsia="Times New Roman" w:hAnsi="Times New Roman" w:cs="Times New Roman"/>
          <w:i/>
          <w:iCs/>
          <w:color w:val="222222"/>
          <w:sz w:val="26"/>
          <w:szCs w:val="26"/>
        </w:rPr>
        <w:t>19</w:t>
      </w:r>
      <w:r w:rsidRPr="003A04A6">
        <w:rPr>
          <w:rFonts w:ascii="Times New Roman" w:eastAsia="Times New Roman" w:hAnsi="Times New Roman" w:cs="Times New Roman"/>
          <w:color w:val="222222"/>
          <w:sz w:val="26"/>
          <w:szCs w:val="26"/>
          <w:shd w:val="clear" w:color="auto" w:fill="FFFFFF"/>
        </w:rPr>
        <w:t>(5), 188.</w:t>
      </w:r>
    </w:p>
    <w:p w14:paraId="7787A213" w14:textId="77777777" w:rsidR="003A04A6" w:rsidRPr="001A721A" w:rsidRDefault="003A04A6" w:rsidP="003A04A6">
      <w:pPr>
        <w:rPr>
          <w:rFonts w:ascii="Times New Roman" w:hAnsi="Times New Roman" w:cs="Times New Roman"/>
          <w:color w:val="222222"/>
          <w:sz w:val="26"/>
          <w:szCs w:val="26"/>
        </w:rPr>
      </w:pPr>
    </w:p>
    <w:tbl>
      <w:tblPr>
        <w:tblW w:w="7794" w:type="dxa"/>
        <w:tblCellMar>
          <w:left w:w="0" w:type="dxa"/>
          <w:right w:w="0" w:type="dxa"/>
        </w:tblCellMar>
        <w:tblLook w:val="04A0" w:firstRow="1" w:lastRow="0" w:firstColumn="1" w:lastColumn="0" w:noHBand="0" w:noVBand="1"/>
      </w:tblPr>
      <w:tblGrid>
        <w:gridCol w:w="7794"/>
      </w:tblGrid>
      <w:tr w:rsidR="003A04A6" w:rsidRPr="003A04A6" w14:paraId="52F9104B" w14:textId="77777777" w:rsidTr="003A04A6">
        <w:tc>
          <w:tcPr>
            <w:tcW w:w="0" w:type="auto"/>
            <w:vAlign w:val="center"/>
            <w:hideMark/>
          </w:tcPr>
          <w:p w14:paraId="2A1A6DF5" w14:textId="77777777" w:rsidR="003A04A6" w:rsidRPr="003A04A6" w:rsidRDefault="003A04A6" w:rsidP="003A04A6">
            <w:pPr>
              <w:rPr>
                <w:rFonts w:ascii="Times New Roman" w:hAnsi="Times New Roman" w:cs="Times New Roman"/>
                <w:sz w:val="26"/>
                <w:szCs w:val="26"/>
              </w:rPr>
            </w:pPr>
          </w:p>
        </w:tc>
      </w:tr>
    </w:tbl>
    <w:p w14:paraId="3AE9B385" w14:textId="6F402415" w:rsidR="003A04A6" w:rsidRPr="001A721A" w:rsidRDefault="003A04A6" w:rsidP="003A04A6">
      <w:pPr>
        <w:rPr>
          <w:rFonts w:ascii="Times New Roman" w:eastAsia="Times New Roman" w:hAnsi="Times New Roman" w:cs="Times New Roman"/>
          <w:sz w:val="26"/>
          <w:szCs w:val="26"/>
        </w:rPr>
      </w:pPr>
      <w:r w:rsidRPr="001A721A">
        <w:rPr>
          <w:rFonts w:ascii="Times New Roman" w:eastAsia="Times New Roman" w:hAnsi="Times New Roman" w:cs="Times New Roman"/>
          <w:color w:val="222222"/>
          <w:sz w:val="26"/>
          <w:szCs w:val="26"/>
          <w:shd w:val="clear" w:color="auto" w:fill="FFFFFF"/>
        </w:rPr>
        <w:t>Kim, J. (2000). </w:t>
      </w:r>
      <w:r w:rsidRPr="001A721A">
        <w:rPr>
          <w:rFonts w:ascii="Times New Roman" w:eastAsia="Times New Roman" w:hAnsi="Times New Roman" w:cs="Times New Roman"/>
          <w:i/>
          <w:iCs/>
          <w:color w:val="222222"/>
          <w:sz w:val="26"/>
          <w:szCs w:val="26"/>
        </w:rPr>
        <w:t>Mind in a physical world: An essay on the mind-body problem and mental causation</w:t>
      </w:r>
      <w:r w:rsidRPr="001A721A">
        <w:rPr>
          <w:rFonts w:ascii="Times New Roman" w:eastAsia="Times New Roman" w:hAnsi="Times New Roman" w:cs="Times New Roman"/>
          <w:color w:val="222222"/>
          <w:sz w:val="26"/>
          <w:szCs w:val="26"/>
          <w:shd w:val="clear" w:color="auto" w:fill="FFFFFF"/>
        </w:rPr>
        <w:t>. MIT press.</w:t>
      </w:r>
    </w:p>
    <w:p w14:paraId="2FA0E022" w14:textId="3CA0CA9E" w:rsidR="00C5775E" w:rsidRPr="003A04A6" w:rsidRDefault="00C5775E" w:rsidP="00F64E2C">
      <w:pPr>
        <w:rPr>
          <w:rFonts w:ascii="Times New Roman" w:hAnsi="Times New Roman" w:cs="Times New Roman"/>
          <w:color w:val="222222"/>
        </w:rPr>
      </w:pPr>
    </w:p>
    <w:sectPr w:rsidR="00C5775E" w:rsidRPr="003A04A6" w:rsidSect="00E0116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73547" w14:textId="77777777" w:rsidR="00927501" w:rsidRDefault="00927501" w:rsidP="00114D56">
      <w:r>
        <w:separator/>
      </w:r>
    </w:p>
  </w:endnote>
  <w:endnote w:type="continuationSeparator" w:id="0">
    <w:p w14:paraId="37EF0DEA" w14:textId="77777777" w:rsidR="00927501" w:rsidRDefault="00927501" w:rsidP="0011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DCBAF" w14:textId="77777777" w:rsidR="00927501" w:rsidRDefault="00927501" w:rsidP="00114D56">
      <w:r>
        <w:separator/>
      </w:r>
    </w:p>
  </w:footnote>
  <w:footnote w:type="continuationSeparator" w:id="0">
    <w:p w14:paraId="0283CC86" w14:textId="77777777" w:rsidR="00927501" w:rsidRDefault="00927501" w:rsidP="00114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53"/>
    <w:rsid w:val="00011653"/>
    <w:rsid w:val="00050620"/>
    <w:rsid w:val="00061D8C"/>
    <w:rsid w:val="00094D42"/>
    <w:rsid w:val="001016BC"/>
    <w:rsid w:val="00114D56"/>
    <w:rsid w:val="0014264B"/>
    <w:rsid w:val="00172879"/>
    <w:rsid w:val="0017743C"/>
    <w:rsid w:val="001857A2"/>
    <w:rsid w:val="001A2064"/>
    <w:rsid w:val="001A58DC"/>
    <w:rsid w:val="001A721A"/>
    <w:rsid w:val="001A762C"/>
    <w:rsid w:val="001D6A18"/>
    <w:rsid w:val="001E1142"/>
    <w:rsid w:val="00204E62"/>
    <w:rsid w:val="00255DE7"/>
    <w:rsid w:val="00282C77"/>
    <w:rsid w:val="002F2C86"/>
    <w:rsid w:val="003207AE"/>
    <w:rsid w:val="00350C22"/>
    <w:rsid w:val="00356006"/>
    <w:rsid w:val="003A04A6"/>
    <w:rsid w:val="003C46BB"/>
    <w:rsid w:val="003F0712"/>
    <w:rsid w:val="00460EE9"/>
    <w:rsid w:val="00474212"/>
    <w:rsid w:val="0047433D"/>
    <w:rsid w:val="0049706F"/>
    <w:rsid w:val="004C4C3B"/>
    <w:rsid w:val="004E2A44"/>
    <w:rsid w:val="00502019"/>
    <w:rsid w:val="00520CBA"/>
    <w:rsid w:val="005241A4"/>
    <w:rsid w:val="005A3A9E"/>
    <w:rsid w:val="005C1BE5"/>
    <w:rsid w:val="005C375E"/>
    <w:rsid w:val="005C676A"/>
    <w:rsid w:val="005F4537"/>
    <w:rsid w:val="00620CFC"/>
    <w:rsid w:val="00650E45"/>
    <w:rsid w:val="006A5910"/>
    <w:rsid w:val="006B5EB1"/>
    <w:rsid w:val="006D3BD6"/>
    <w:rsid w:val="006E214F"/>
    <w:rsid w:val="00700A02"/>
    <w:rsid w:val="007011A0"/>
    <w:rsid w:val="007335A1"/>
    <w:rsid w:val="00741B00"/>
    <w:rsid w:val="00771F76"/>
    <w:rsid w:val="007839D1"/>
    <w:rsid w:val="007B00BA"/>
    <w:rsid w:val="007C6FC5"/>
    <w:rsid w:val="007D4603"/>
    <w:rsid w:val="007E591B"/>
    <w:rsid w:val="00806C30"/>
    <w:rsid w:val="00820241"/>
    <w:rsid w:val="00854E50"/>
    <w:rsid w:val="008A2650"/>
    <w:rsid w:val="008A4FB5"/>
    <w:rsid w:val="00911DB3"/>
    <w:rsid w:val="00927501"/>
    <w:rsid w:val="009324D2"/>
    <w:rsid w:val="00977C1C"/>
    <w:rsid w:val="00977EB7"/>
    <w:rsid w:val="009A547F"/>
    <w:rsid w:val="009C413F"/>
    <w:rsid w:val="009E630F"/>
    <w:rsid w:val="009F0699"/>
    <w:rsid w:val="00A45CE8"/>
    <w:rsid w:val="00A63250"/>
    <w:rsid w:val="00A91F34"/>
    <w:rsid w:val="00A93AD3"/>
    <w:rsid w:val="00A956C1"/>
    <w:rsid w:val="00AB40D1"/>
    <w:rsid w:val="00AB7E2B"/>
    <w:rsid w:val="00AC7DA4"/>
    <w:rsid w:val="00AD592E"/>
    <w:rsid w:val="00B26C35"/>
    <w:rsid w:val="00B87880"/>
    <w:rsid w:val="00BA2E54"/>
    <w:rsid w:val="00BC779C"/>
    <w:rsid w:val="00BE48F3"/>
    <w:rsid w:val="00BE7656"/>
    <w:rsid w:val="00C01051"/>
    <w:rsid w:val="00C1450C"/>
    <w:rsid w:val="00C52A7D"/>
    <w:rsid w:val="00C55A1D"/>
    <w:rsid w:val="00C5775E"/>
    <w:rsid w:val="00C625E4"/>
    <w:rsid w:val="00C743B8"/>
    <w:rsid w:val="00CB7A4A"/>
    <w:rsid w:val="00CC5C00"/>
    <w:rsid w:val="00CD0680"/>
    <w:rsid w:val="00CE4542"/>
    <w:rsid w:val="00CE7362"/>
    <w:rsid w:val="00CF36F6"/>
    <w:rsid w:val="00D34B4A"/>
    <w:rsid w:val="00D519D0"/>
    <w:rsid w:val="00D906C5"/>
    <w:rsid w:val="00D90B35"/>
    <w:rsid w:val="00D95619"/>
    <w:rsid w:val="00DC2B53"/>
    <w:rsid w:val="00E0116B"/>
    <w:rsid w:val="00E7262D"/>
    <w:rsid w:val="00E84FD1"/>
    <w:rsid w:val="00EC4471"/>
    <w:rsid w:val="00ED0A84"/>
    <w:rsid w:val="00EE3D6E"/>
    <w:rsid w:val="00F25E72"/>
    <w:rsid w:val="00F308F8"/>
    <w:rsid w:val="00F624B7"/>
    <w:rsid w:val="00F64E2C"/>
    <w:rsid w:val="00F669C8"/>
    <w:rsid w:val="00FA1658"/>
    <w:rsid w:val="00FD0319"/>
    <w:rsid w:val="00FD2C4E"/>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678E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2019"/>
  </w:style>
  <w:style w:type="character" w:styleId="Emphasis">
    <w:name w:val="Emphasis"/>
    <w:basedOn w:val="DefaultParagraphFont"/>
    <w:uiPriority w:val="20"/>
    <w:qFormat/>
    <w:rsid w:val="00502019"/>
    <w:rPr>
      <w:i/>
      <w:iCs/>
    </w:rPr>
  </w:style>
  <w:style w:type="character" w:styleId="CommentReference">
    <w:name w:val="annotation reference"/>
    <w:basedOn w:val="DefaultParagraphFont"/>
    <w:uiPriority w:val="99"/>
    <w:semiHidden/>
    <w:unhideWhenUsed/>
    <w:rsid w:val="007B00BA"/>
    <w:rPr>
      <w:sz w:val="18"/>
      <w:szCs w:val="18"/>
    </w:rPr>
  </w:style>
  <w:style w:type="paragraph" w:styleId="CommentText">
    <w:name w:val="annotation text"/>
    <w:basedOn w:val="Normal"/>
    <w:link w:val="CommentTextChar"/>
    <w:uiPriority w:val="99"/>
    <w:semiHidden/>
    <w:unhideWhenUsed/>
    <w:rsid w:val="007B00BA"/>
  </w:style>
  <w:style w:type="character" w:customStyle="1" w:styleId="CommentTextChar">
    <w:name w:val="Comment Text Char"/>
    <w:basedOn w:val="DefaultParagraphFont"/>
    <w:link w:val="CommentText"/>
    <w:uiPriority w:val="99"/>
    <w:semiHidden/>
    <w:rsid w:val="007B00BA"/>
  </w:style>
  <w:style w:type="paragraph" w:styleId="CommentSubject">
    <w:name w:val="annotation subject"/>
    <w:basedOn w:val="CommentText"/>
    <w:next w:val="CommentText"/>
    <w:link w:val="CommentSubjectChar"/>
    <w:uiPriority w:val="99"/>
    <w:semiHidden/>
    <w:unhideWhenUsed/>
    <w:rsid w:val="007B00BA"/>
    <w:rPr>
      <w:b/>
      <w:bCs/>
      <w:sz w:val="20"/>
      <w:szCs w:val="20"/>
    </w:rPr>
  </w:style>
  <w:style w:type="character" w:customStyle="1" w:styleId="CommentSubjectChar">
    <w:name w:val="Comment Subject Char"/>
    <w:basedOn w:val="CommentTextChar"/>
    <w:link w:val="CommentSubject"/>
    <w:uiPriority w:val="99"/>
    <w:semiHidden/>
    <w:rsid w:val="007B00BA"/>
    <w:rPr>
      <w:b/>
      <w:bCs/>
      <w:sz w:val="20"/>
      <w:szCs w:val="20"/>
    </w:rPr>
  </w:style>
  <w:style w:type="paragraph" w:styleId="BalloonText">
    <w:name w:val="Balloon Text"/>
    <w:basedOn w:val="Normal"/>
    <w:link w:val="BalloonTextChar"/>
    <w:uiPriority w:val="99"/>
    <w:semiHidden/>
    <w:unhideWhenUsed/>
    <w:rsid w:val="007B0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0BA"/>
    <w:rPr>
      <w:rFonts w:ascii="Lucida Grande" w:hAnsi="Lucida Grande" w:cs="Lucida Grande"/>
      <w:sz w:val="18"/>
      <w:szCs w:val="18"/>
    </w:rPr>
  </w:style>
  <w:style w:type="paragraph" w:styleId="Header">
    <w:name w:val="header"/>
    <w:basedOn w:val="Normal"/>
    <w:link w:val="HeaderChar"/>
    <w:uiPriority w:val="99"/>
    <w:unhideWhenUsed/>
    <w:rsid w:val="00114D56"/>
    <w:pPr>
      <w:tabs>
        <w:tab w:val="center" w:pos="4680"/>
        <w:tab w:val="right" w:pos="9360"/>
      </w:tabs>
    </w:pPr>
  </w:style>
  <w:style w:type="character" w:customStyle="1" w:styleId="HeaderChar">
    <w:name w:val="Header Char"/>
    <w:basedOn w:val="DefaultParagraphFont"/>
    <w:link w:val="Header"/>
    <w:uiPriority w:val="99"/>
    <w:rsid w:val="00114D56"/>
  </w:style>
  <w:style w:type="paragraph" w:styleId="Footer">
    <w:name w:val="footer"/>
    <w:basedOn w:val="Normal"/>
    <w:link w:val="FooterChar"/>
    <w:uiPriority w:val="99"/>
    <w:unhideWhenUsed/>
    <w:rsid w:val="00114D56"/>
    <w:pPr>
      <w:tabs>
        <w:tab w:val="center" w:pos="4680"/>
        <w:tab w:val="right" w:pos="9360"/>
      </w:tabs>
    </w:pPr>
  </w:style>
  <w:style w:type="character" w:customStyle="1" w:styleId="FooterChar">
    <w:name w:val="Footer Char"/>
    <w:basedOn w:val="DefaultParagraphFont"/>
    <w:link w:val="Footer"/>
    <w:uiPriority w:val="99"/>
    <w:rsid w:val="00114D56"/>
  </w:style>
  <w:style w:type="character" w:styleId="Hyperlink">
    <w:name w:val="Hyperlink"/>
    <w:basedOn w:val="DefaultParagraphFont"/>
    <w:uiPriority w:val="99"/>
    <w:unhideWhenUsed/>
    <w:rsid w:val="00114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2274">
      <w:bodyDiv w:val="1"/>
      <w:marLeft w:val="0"/>
      <w:marRight w:val="0"/>
      <w:marTop w:val="0"/>
      <w:marBottom w:val="0"/>
      <w:divBdr>
        <w:top w:val="none" w:sz="0" w:space="0" w:color="auto"/>
        <w:left w:val="none" w:sz="0" w:space="0" w:color="auto"/>
        <w:bottom w:val="none" w:sz="0" w:space="0" w:color="auto"/>
        <w:right w:val="none" w:sz="0" w:space="0" w:color="auto"/>
      </w:divBdr>
    </w:div>
    <w:div w:id="198707643">
      <w:bodyDiv w:val="1"/>
      <w:marLeft w:val="0"/>
      <w:marRight w:val="0"/>
      <w:marTop w:val="0"/>
      <w:marBottom w:val="0"/>
      <w:divBdr>
        <w:top w:val="none" w:sz="0" w:space="0" w:color="auto"/>
        <w:left w:val="none" w:sz="0" w:space="0" w:color="auto"/>
        <w:bottom w:val="none" w:sz="0" w:space="0" w:color="auto"/>
        <w:right w:val="none" w:sz="0" w:space="0" w:color="auto"/>
      </w:divBdr>
    </w:div>
    <w:div w:id="214658877">
      <w:bodyDiv w:val="1"/>
      <w:marLeft w:val="0"/>
      <w:marRight w:val="0"/>
      <w:marTop w:val="0"/>
      <w:marBottom w:val="0"/>
      <w:divBdr>
        <w:top w:val="none" w:sz="0" w:space="0" w:color="auto"/>
        <w:left w:val="none" w:sz="0" w:space="0" w:color="auto"/>
        <w:bottom w:val="none" w:sz="0" w:space="0" w:color="auto"/>
        <w:right w:val="none" w:sz="0" w:space="0" w:color="auto"/>
      </w:divBdr>
    </w:div>
    <w:div w:id="305011906">
      <w:bodyDiv w:val="1"/>
      <w:marLeft w:val="0"/>
      <w:marRight w:val="0"/>
      <w:marTop w:val="0"/>
      <w:marBottom w:val="0"/>
      <w:divBdr>
        <w:top w:val="none" w:sz="0" w:space="0" w:color="auto"/>
        <w:left w:val="none" w:sz="0" w:space="0" w:color="auto"/>
        <w:bottom w:val="none" w:sz="0" w:space="0" w:color="auto"/>
        <w:right w:val="none" w:sz="0" w:space="0" w:color="auto"/>
      </w:divBdr>
      <w:divsChild>
        <w:div w:id="939528593">
          <w:marLeft w:val="0"/>
          <w:marRight w:val="0"/>
          <w:marTop w:val="0"/>
          <w:marBottom w:val="0"/>
          <w:divBdr>
            <w:top w:val="none" w:sz="0" w:space="0" w:color="auto"/>
            <w:left w:val="none" w:sz="0" w:space="0" w:color="auto"/>
            <w:bottom w:val="none" w:sz="0" w:space="0" w:color="auto"/>
            <w:right w:val="none" w:sz="0" w:space="0" w:color="auto"/>
          </w:divBdr>
        </w:div>
      </w:divsChild>
    </w:div>
    <w:div w:id="348141648">
      <w:bodyDiv w:val="1"/>
      <w:marLeft w:val="0"/>
      <w:marRight w:val="0"/>
      <w:marTop w:val="0"/>
      <w:marBottom w:val="0"/>
      <w:divBdr>
        <w:top w:val="none" w:sz="0" w:space="0" w:color="auto"/>
        <w:left w:val="none" w:sz="0" w:space="0" w:color="auto"/>
        <w:bottom w:val="none" w:sz="0" w:space="0" w:color="auto"/>
        <w:right w:val="none" w:sz="0" w:space="0" w:color="auto"/>
      </w:divBdr>
    </w:div>
    <w:div w:id="391581113">
      <w:bodyDiv w:val="1"/>
      <w:marLeft w:val="0"/>
      <w:marRight w:val="0"/>
      <w:marTop w:val="0"/>
      <w:marBottom w:val="0"/>
      <w:divBdr>
        <w:top w:val="none" w:sz="0" w:space="0" w:color="auto"/>
        <w:left w:val="none" w:sz="0" w:space="0" w:color="auto"/>
        <w:bottom w:val="none" w:sz="0" w:space="0" w:color="auto"/>
        <w:right w:val="none" w:sz="0" w:space="0" w:color="auto"/>
      </w:divBdr>
    </w:div>
    <w:div w:id="465782974">
      <w:bodyDiv w:val="1"/>
      <w:marLeft w:val="0"/>
      <w:marRight w:val="0"/>
      <w:marTop w:val="0"/>
      <w:marBottom w:val="0"/>
      <w:divBdr>
        <w:top w:val="none" w:sz="0" w:space="0" w:color="auto"/>
        <w:left w:val="none" w:sz="0" w:space="0" w:color="auto"/>
        <w:bottom w:val="none" w:sz="0" w:space="0" w:color="auto"/>
        <w:right w:val="none" w:sz="0" w:space="0" w:color="auto"/>
      </w:divBdr>
    </w:div>
    <w:div w:id="470247063">
      <w:bodyDiv w:val="1"/>
      <w:marLeft w:val="0"/>
      <w:marRight w:val="0"/>
      <w:marTop w:val="0"/>
      <w:marBottom w:val="0"/>
      <w:divBdr>
        <w:top w:val="none" w:sz="0" w:space="0" w:color="auto"/>
        <w:left w:val="none" w:sz="0" w:space="0" w:color="auto"/>
        <w:bottom w:val="none" w:sz="0" w:space="0" w:color="auto"/>
        <w:right w:val="none" w:sz="0" w:space="0" w:color="auto"/>
      </w:divBdr>
    </w:div>
    <w:div w:id="471023606">
      <w:bodyDiv w:val="1"/>
      <w:marLeft w:val="0"/>
      <w:marRight w:val="0"/>
      <w:marTop w:val="0"/>
      <w:marBottom w:val="0"/>
      <w:divBdr>
        <w:top w:val="none" w:sz="0" w:space="0" w:color="auto"/>
        <w:left w:val="none" w:sz="0" w:space="0" w:color="auto"/>
        <w:bottom w:val="none" w:sz="0" w:space="0" w:color="auto"/>
        <w:right w:val="none" w:sz="0" w:space="0" w:color="auto"/>
      </w:divBdr>
    </w:div>
    <w:div w:id="693582075">
      <w:bodyDiv w:val="1"/>
      <w:marLeft w:val="0"/>
      <w:marRight w:val="0"/>
      <w:marTop w:val="0"/>
      <w:marBottom w:val="0"/>
      <w:divBdr>
        <w:top w:val="none" w:sz="0" w:space="0" w:color="auto"/>
        <w:left w:val="none" w:sz="0" w:space="0" w:color="auto"/>
        <w:bottom w:val="none" w:sz="0" w:space="0" w:color="auto"/>
        <w:right w:val="none" w:sz="0" w:space="0" w:color="auto"/>
      </w:divBdr>
    </w:div>
    <w:div w:id="870414283">
      <w:bodyDiv w:val="1"/>
      <w:marLeft w:val="0"/>
      <w:marRight w:val="0"/>
      <w:marTop w:val="0"/>
      <w:marBottom w:val="0"/>
      <w:divBdr>
        <w:top w:val="none" w:sz="0" w:space="0" w:color="auto"/>
        <w:left w:val="none" w:sz="0" w:space="0" w:color="auto"/>
        <w:bottom w:val="none" w:sz="0" w:space="0" w:color="auto"/>
        <w:right w:val="none" w:sz="0" w:space="0" w:color="auto"/>
      </w:divBdr>
    </w:div>
    <w:div w:id="1115557531">
      <w:bodyDiv w:val="1"/>
      <w:marLeft w:val="0"/>
      <w:marRight w:val="0"/>
      <w:marTop w:val="0"/>
      <w:marBottom w:val="0"/>
      <w:divBdr>
        <w:top w:val="none" w:sz="0" w:space="0" w:color="auto"/>
        <w:left w:val="none" w:sz="0" w:space="0" w:color="auto"/>
        <w:bottom w:val="none" w:sz="0" w:space="0" w:color="auto"/>
        <w:right w:val="none" w:sz="0" w:space="0" w:color="auto"/>
      </w:divBdr>
    </w:div>
    <w:div w:id="1194423705">
      <w:bodyDiv w:val="1"/>
      <w:marLeft w:val="0"/>
      <w:marRight w:val="0"/>
      <w:marTop w:val="0"/>
      <w:marBottom w:val="0"/>
      <w:divBdr>
        <w:top w:val="none" w:sz="0" w:space="0" w:color="auto"/>
        <w:left w:val="none" w:sz="0" w:space="0" w:color="auto"/>
        <w:bottom w:val="none" w:sz="0" w:space="0" w:color="auto"/>
        <w:right w:val="none" w:sz="0" w:space="0" w:color="auto"/>
      </w:divBdr>
      <w:divsChild>
        <w:div w:id="461071421">
          <w:marLeft w:val="0"/>
          <w:marRight w:val="0"/>
          <w:marTop w:val="0"/>
          <w:marBottom w:val="0"/>
          <w:divBdr>
            <w:top w:val="none" w:sz="0" w:space="0" w:color="auto"/>
            <w:left w:val="none" w:sz="0" w:space="0" w:color="auto"/>
            <w:bottom w:val="none" w:sz="0" w:space="0" w:color="auto"/>
            <w:right w:val="none" w:sz="0" w:space="0" w:color="auto"/>
          </w:divBdr>
        </w:div>
      </w:divsChild>
    </w:div>
    <w:div w:id="1225488591">
      <w:bodyDiv w:val="1"/>
      <w:marLeft w:val="0"/>
      <w:marRight w:val="0"/>
      <w:marTop w:val="0"/>
      <w:marBottom w:val="0"/>
      <w:divBdr>
        <w:top w:val="none" w:sz="0" w:space="0" w:color="auto"/>
        <w:left w:val="none" w:sz="0" w:space="0" w:color="auto"/>
        <w:bottom w:val="none" w:sz="0" w:space="0" w:color="auto"/>
        <w:right w:val="none" w:sz="0" w:space="0" w:color="auto"/>
      </w:divBdr>
    </w:div>
    <w:div w:id="1542329266">
      <w:bodyDiv w:val="1"/>
      <w:marLeft w:val="0"/>
      <w:marRight w:val="0"/>
      <w:marTop w:val="0"/>
      <w:marBottom w:val="0"/>
      <w:divBdr>
        <w:top w:val="none" w:sz="0" w:space="0" w:color="auto"/>
        <w:left w:val="none" w:sz="0" w:space="0" w:color="auto"/>
        <w:bottom w:val="none" w:sz="0" w:space="0" w:color="auto"/>
        <w:right w:val="none" w:sz="0" w:space="0" w:color="auto"/>
      </w:divBdr>
    </w:div>
    <w:div w:id="2143957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erikphoe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5</Pages>
  <Words>2108</Words>
  <Characters>12020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Hoel</dc:creator>
  <cp:keywords/>
  <dc:description/>
  <cp:lastModifiedBy>Microsoft Office User</cp:lastModifiedBy>
  <cp:revision>73</cp:revision>
  <dcterms:created xsi:type="dcterms:W3CDTF">2017-06-05T02:25:00Z</dcterms:created>
  <dcterms:modified xsi:type="dcterms:W3CDTF">2017-06-05T16:16:00Z</dcterms:modified>
</cp:coreProperties>
</file>